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53" w:rsidRDefault="007D47AF" w:rsidP="007D47AF">
      <w:pPr>
        <w:spacing w:before="102"/>
        <w:jc w:val="center"/>
        <w:rPr>
          <w:b/>
          <w:w w:val="95"/>
          <w:sz w:val="28"/>
        </w:rPr>
      </w:pPr>
      <w:r>
        <w:rPr>
          <w:b/>
          <w:w w:val="95"/>
          <w:sz w:val="28"/>
          <w:lang w:val="ru-RU"/>
        </w:rPr>
        <w:t>АКЦИЯ РАННЕГО БРОНИРОВАНИЯ ОТЕЛЕЙ НА МОРЕ</w:t>
      </w:r>
      <w:r w:rsidR="00D50667">
        <w:rPr>
          <w:b/>
          <w:w w:val="95"/>
          <w:sz w:val="28"/>
        </w:rPr>
        <w:t xml:space="preserve"> 2019</w:t>
      </w:r>
    </w:p>
    <w:p w:rsidR="007D47AF" w:rsidRDefault="007D47AF" w:rsidP="007D47AF">
      <w:pPr>
        <w:spacing w:before="102"/>
        <w:jc w:val="center"/>
        <w:rPr>
          <w:b/>
          <w:sz w:val="28"/>
        </w:rPr>
      </w:pPr>
    </w:p>
    <w:p w:rsidR="00293B53" w:rsidRDefault="00D50667">
      <w:pPr>
        <w:pStyle w:val="a3"/>
        <w:spacing w:before="281"/>
        <w:ind w:left="112"/>
      </w:pPr>
      <w:r>
        <w:rPr>
          <w:w w:val="95"/>
        </w:rPr>
        <w:t>Verdura Golf &amp; Spa Resort 5* (SCIACCA</w:t>
      </w:r>
      <w:r w:rsidR="00303BF7" w:rsidRPr="00303BF7">
        <w:rPr>
          <w:w w:val="95"/>
        </w:rPr>
        <w:t xml:space="preserve">, </w:t>
      </w:r>
      <w:r w:rsidR="00303BF7">
        <w:rPr>
          <w:w w:val="95"/>
          <w:lang w:val="ru-RU"/>
        </w:rPr>
        <w:t>Сицилия</w:t>
      </w:r>
      <w:r w:rsidR="00303BF7" w:rsidRPr="00303BF7">
        <w:rPr>
          <w:w w:val="95"/>
        </w:rPr>
        <w:t xml:space="preserve">, </w:t>
      </w:r>
      <w:proofErr w:type="spellStart"/>
      <w:r w:rsidR="00303BF7">
        <w:rPr>
          <w:w w:val="95"/>
          <w:lang w:val="ru-RU"/>
        </w:rPr>
        <w:t>юго</w:t>
      </w:r>
      <w:proofErr w:type="spellEnd"/>
      <w:r w:rsidR="00303BF7" w:rsidRPr="00303BF7">
        <w:rPr>
          <w:w w:val="95"/>
        </w:rPr>
        <w:t>-</w:t>
      </w:r>
      <w:r w:rsidR="00303BF7">
        <w:rPr>
          <w:w w:val="95"/>
          <w:lang w:val="ru-RU"/>
        </w:rPr>
        <w:t>западное</w:t>
      </w:r>
      <w:r w:rsidR="00303BF7" w:rsidRPr="00303BF7">
        <w:rPr>
          <w:w w:val="95"/>
        </w:rPr>
        <w:t xml:space="preserve"> </w:t>
      </w:r>
      <w:r w:rsidR="00303BF7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Pr="00F82A43" w:rsidRDefault="00F82A43">
      <w:pPr>
        <w:spacing w:before="4"/>
        <w:ind w:left="112"/>
        <w:rPr>
          <w:lang w:val="ru-RU"/>
        </w:rPr>
      </w:pPr>
      <w:r>
        <w:rPr>
          <w:w w:val="95"/>
          <w:lang w:val="ru-RU"/>
        </w:rPr>
        <w:t>Раннее бронирование</w:t>
      </w:r>
      <w:r w:rsidR="00D50667">
        <w:rPr>
          <w:w w:val="95"/>
        </w:rPr>
        <w:t xml:space="preserve"> 5% </w:t>
      </w:r>
      <w:r>
        <w:rPr>
          <w:w w:val="95"/>
          <w:lang w:val="ru-RU"/>
        </w:rPr>
        <w:t xml:space="preserve">за </w:t>
      </w:r>
      <w:r w:rsidR="00D50667">
        <w:rPr>
          <w:w w:val="95"/>
        </w:rPr>
        <w:t xml:space="preserve">60 </w:t>
      </w:r>
      <w:r>
        <w:rPr>
          <w:w w:val="95"/>
          <w:lang w:val="ru-RU"/>
        </w:rPr>
        <w:t>дней до заезда</w:t>
      </w:r>
    </w:p>
    <w:p w:rsidR="00293B53" w:rsidRDefault="00293B53">
      <w:pPr>
        <w:spacing w:before="3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624"/>
        <w:gridCol w:w="2126"/>
      </w:tblGrid>
      <w:tr w:rsidR="00293B53" w:rsidTr="008F14E1">
        <w:trPr>
          <w:trHeight w:val="354"/>
        </w:trPr>
        <w:tc>
          <w:tcPr>
            <w:tcW w:w="9811" w:type="dxa"/>
            <w:gridSpan w:val="4"/>
          </w:tcPr>
          <w:p w:rsidR="00293B53" w:rsidRDefault="00F82A43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5%</w:t>
            </w:r>
          </w:p>
        </w:tc>
      </w:tr>
      <w:tr w:rsidR="00293B53" w:rsidTr="008F14E1">
        <w:trPr>
          <w:trHeight w:val="356"/>
        </w:trPr>
        <w:tc>
          <w:tcPr>
            <w:tcW w:w="1647" w:type="dxa"/>
          </w:tcPr>
          <w:p w:rsidR="00293B53" w:rsidRPr="00F82A43" w:rsidRDefault="00F82A43">
            <w:pPr>
              <w:pStyle w:val="TableParagraph"/>
              <w:spacing w:before="81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поездки</w:t>
            </w:r>
          </w:p>
        </w:tc>
        <w:tc>
          <w:tcPr>
            <w:tcW w:w="1414" w:type="dxa"/>
          </w:tcPr>
          <w:p w:rsidR="00293B53" w:rsidRPr="00F82A43" w:rsidRDefault="00F82A43">
            <w:pPr>
              <w:pStyle w:val="TableParagraph"/>
              <w:spacing w:before="81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624" w:type="dxa"/>
          </w:tcPr>
          <w:p w:rsidR="00293B53" w:rsidRPr="00F82A43" w:rsidRDefault="00F82A43">
            <w:pPr>
              <w:pStyle w:val="TableParagraph"/>
              <w:spacing w:before="81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81"/>
              <w:ind w:left="18" w:right="56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3693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01/03/19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28/03/19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29/03/19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17/04/19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01/11/19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09/11/19</w:t>
            </w:r>
          </w:p>
          <w:p w:rsidR="00293B53" w:rsidRDefault="00D50667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0"/>
                <w:sz w:val="16"/>
              </w:rPr>
              <w:t>10/11/19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24/11/19</w:t>
            </w:r>
          </w:p>
        </w:tc>
        <w:tc>
          <w:tcPr>
            <w:tcW w:w="1414" w:type="dxa"/>
          </w:tcPr>
          <w:p w:rsidR="00293B53" w:rsidRDefault="00293B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4" w:type="dxa"/>
          </w:tcPr>
          <w:p w:rsidR="00293B53" w:rsidRDefault="00D50667">
            <w:pPr>
              <w:pStyle w:val="TableParagraph"/>
              <w:spacing w:before="79" w:line="242" w:lineRule="auto"/>
              <w:ind w:left="78" w:right="1757"/>
              <w:rPr>
                <w:sz w:val="16"/>
              </w:rPr>
            </w:pPr>
            <w:r>
              <w:rPr>
                <w:w w:val="95"/>
                <w:sz w:val="16"/>
              </w:rPr>
              <w:t xml:space="preserve">Deluxe Room Single Use </w:t>
            </w:r>
            <w:r>
              <w:rPr>
                <w:sz w:val="16"/>
              </w:rPr>
              <w:t>Deluxe Room Double</w:t>
            </w:r>
          </w:p>
          <w:p w:rsidR="00293B53" w:rsidRDefault="00D50667">
            <w:pPr>
              <w:pStyle w:val="TableParagraph"/>
              <w:spacing w:line="242" w:lineRule="auto"/>
              <w:ind w:left="78"/>
              <w:rPr>
                <w:sz w:val="16"/>
              </w:rPr>
            </w:pPr>
            <w:r>
              <w:rPr>
                <w:spacing w:val="-1"/>
                <w:w w:val="102"/>
                <w:sz w:val="16"/>
              </w:rPr>
              <w:t>De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o</w:t>
            </w:r>
            <w:r>
              <w:rPr>
                <w:w w:val="101"/>
                <w:sz w:val="16"/>
              </w:rPr>
              <w:t>om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102"/>
                <w:sz w:val="16"/>
              </w:rPr>
              <w:t>D</w:t>
            </w:r>
            <w:r>
              <w:rPr>
                <w:spacing w:val="-2"/>
                <w:w w:val="102"/>
                <w:sz w:val="16"/>
              </w:rPr>
              <w:t>o</w:t>
            </w:r>
            <w:r>
              <w:rPr>
                <w:w w:val="96"/>
                <w:sz w:val="16"/>
              </w:rPr>
              <w:t>u</w:t>
            </w:r>
            <w:r>
              <w:rPr>
                <w:spacing w:val="-2"/>
                <w:w w:val="110"/>
                <w:sz w:val="16"/>
              </w:rPr>
              <w:t>b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Superior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193" w:lineRule="exact"/>
              <w:ind w:left="78"/>
              <w:rPr>
                <w:sz w:val="16"/>
              </w:rPr>
            </w:pPr>
            <w:r>
              <w:rPr>
                <w:sz w:val="16"/>
              </w:rPr>
              <w:t>Superior Deluxe Double</w:t>
            </w:r>
          </w:p>
          <w:p w:rsidR="00293B53" w:rsidRDefault="00D50667">
            <w:pPr>
              <w:pStyle w:val="TableParagraph"/>
              <w:spacing w:before="3" w:line="242" w:lineRule="auto"/>
              <w:ind w:left="78" w:right="208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Superior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Superior Deluxe Sea Front</w:t>
            </w:r>
          </w:p>
          <w:p w:rsidR="00293B53" w:rsidRDefault="00D50667">
            <w:pPr>
              <w:pStyle w:val="TableParagraph"/>
              <w:spacing w:line="242" w:lineRule="auto"/>
              <w:ind w:left="78"/>
              <w:rPr>
                <w:sz w:val="16"/>
              </w:rPr>
            </w:pP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w w:val="96"/>
                <w:sz w:val="16"/>
              </w:rPr>
              <w:t>u</w:t>
            </w:r>
            <w:r>
              <w:rPr>
                <w:w w:val="110"/>
                <w:sz w:val="16"/>
              </w:rPr>
              <w:t>p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3"/>
                <w:w w:val="70"/>
                <w:sz w:val="16"/>
              </w:rPr>
              <w:t>r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w w:val="97"/>
                <w:sz w:val="16"/>
              </w:rPr>
              <w:t>D</w:t>
            </w:r>
            <w:r>
              <w:rPr>
                <w:spacing w:val="-2"/>
                <w:w w:val="109"/>
                <w:sz w:val="16"/>
              </w:rPr>
              <w:t>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w w:val="109"/>
                <w:sz w:val="16"/>
              </w:rPr>
              <w:t>e</w:t>
            </w:r>
            <w:r>
              <w:rPr>
                <w:w w:val="114"/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w w:val="92"/>
                <w:sz w:val="16"/>
              </w:rPr>
              <w:t>ront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spacing w:val="-3"/>
                <w:w w:val="110"/>
                <w:sz w:val="16"/>
              </w:rPr>
              <w:t>d</w:t>
            </w:r>
            <w:r>
              <w:rPr>
                <w:w w:val="93"/>
                <w:sz w:val="16"/>
              </w:rPr>
              <w:t>r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Junior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Junior Suite</w:t>
            </w:r>
          </w:p>
          <w:p w:rsidR="00293B53" w:rsidRDefault="00D50667">
            <w:pPr>
              <w:pStyle w:val="TableParagraph"/>
              <w:spacing w:line="242" w:lineRule="auto"/>
              <w:ind w:left="78" w:right="1058"/>
              <w:rPr>
                <w:sz w:val="16"/>
              </w:rPr>
            </w:pPr>
            <w:r>
              <w:rPr>
                <w:spacing w:val="-1"/>
                <w:w w:val="106"/>
                <w:sz w:val="16"/>
              </w:rPr>
              <w:t>J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5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-1"/>
                <w:w w:val="73"/>
                <w:sz w:val="16"/>
              </w:rPr>
              <w:t>i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Suite Classic Single 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Suite Classic</w:t>
            </w:r>
          </w:p>
          <w:p w:rsidR="00293B53" w:rsidRDefault="00D50667">
            <w:pPr>
              <w:pStyle w:val="TableParagraph"/>
              <w:spacing w:before="2"/>
              <w:ind w:left="78" w:right="1075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Classic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Grand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z w:val="16"/>
              </w:rPr>
              <w:t>Grand Suite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pacing w:val="-1"/>
                <w:w w:val="113"/>
                <w:sz w:val="16"/>
              </w:rPr>
              <w:t>G</w:t>
            </w:r>
            <w:r>
              <w:rPr>
                <w:w w:val="96"/>
                <w:sz w:val="16"/>
              </w:rPr>
              <w:t>ran</w:t>
            </w:r>
            <w:r>
              <w:rPr>
                <w:w w:val="110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2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>nt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79"/>
              <w:ind w:left="1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Раннее бронирование действует за 60 дней до заезда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2"/>
        <w:rPr>
          <w:sz w:val="21"/>
        </w:rPr>
      </w:pPr>
    </w:p>
    <w:p w:rsidR="00293B53" w:rsidRDefault="00D50667">
      <w:pPr>
        <w:pStyle w:val="a3"/>
        <w:ind w:left="112"/>
      </w:pPr>
      <w:r>
        <w:rPr>
          <w:w w:val="95"/>
        </w:rPr>
        <w:t>Verdura Golf &amp; Spa Resort 5* (SCIACCA</w:t>
      </w:r>
      <w:r w:rsidR="00303BF7" w:rsidRPr="00303BF7">
        <w:rPr>
          <w:w w:val="95"/>
        </w:rPr>
        <w:t xml:space="preserve">, </w:t>
      </w:r>
      <w:r w:rsidR="00303BF7">
        <w:rPr>
          <w:w w:val="95"/>
          <w:lang w:val="ru-RU"/>
        </w:rPr>
        <w:t>Сицилия</w:t>
      </w:r>
      <w:r w:rsidR="00303BF7" w:rsidRPr="00303BF7">
        <w:rPr>
          <w:w w:val="95"/>
        </w:rPr>
        <w:t xml:space="preserve">, </w:t>
      </w:r>
      <w:proofErr w:type="spellStart"/>
      <w:r w:rsidR="00303BF7">
        <w:rPr>
          <w:w w:val="95"/>
          <w:lang w:val="ru-RU"/>
        </w:rPr>
        <w:t>юго</w:t>
      </w:r>
      <w:proofErr w:type="spellEnd"/>
      <w:r w:rsidR="00303BF7" w:rsidRPr="00303BF7">
        <w:rPr>
          <w:w w:val="95"/>
        </w:rPr>
        <w:t>-</w:t>
      </w:r>
      <w:r w:rsidR="00303BF7">
        <w:rPr>
          <w:w w:val="95"/>
          <w:lang w:val="ru-RU"/>
        </w:rPr>
        <w:t>западное</w:t>
      </w:r>
      <w:r w:rsidR="00303BF7" w:rsidRPr="00303BF7">
        <w:rPr>
          <w:w w:val="95"/>
        </w:rPr>
        <w:t xml:space="preserve"> </w:t>
      </w:r>
      <w:r w:rsidR="00303BF7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Pr="00F82A43" w:rsidRDefault="00F82A43">
      <w:pPr>
        <w:spacing w:before="2"/>
        <w:ind w:left="112"/>
        <w:rPr>
          <w:lang w:val="ru-RU"/>
        </w:rPr>
      </w:pPr>
      <w:r>
        <w:rPr>
          <w:w w:val="95"/>
          <w:lang w:val="ru-RU"/>
        </w:rPr>
        <w:t>Раннее бронирование</w:t>
      </w:r>
      <w:r w:rsidR="00D50667">
        <w:rPr>
          <w:w w:val="95"/>
        </w:rPr>
        <w:t xml:space="preserve"> 5% </w:t>
      </w:r>
      <w:r>
        <w:rPr>
          <w:w w:val="95"/>
          <w:lang w:val="ru-RU"/>
        </w:rPr>
        <w:t>за</w:t>
      </w:r>
      <w:r w:rsidR="00D50667">
        <w:rPr>
          <w:w w:val="95"/>
        </w:rPr>
        <w:t xml:space="preserve"> 90 </w:t>
      </w:r>
      <w:r>
        <w:rPr>
          <w:w w:val="95"/>
          <w:lang w:val="ru-RU"/>
        </w:rPr>
        <w:t>дней до заезда</w:t>
      </w:r>
    </w:p>
    <w:p w:rsidR="00293B53" w:rsidRDefault="00293B53">
      <w:pPr>
        <w:spacing w:before="2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624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F82A43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5%</w:t>
            </w:r>
          </w:p>
        </w:tc>
      </w:tr>
      <w:tr w:rsidR="00293B53" w:rsidTr="008F14E1">
        <w:trPr>
          <w:trHeight w:val="356"/>
        </w:trPr>
        <w:tc>
          <w:tcPr>
            <w:tcW w:w="1647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4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624" w:type="dxa"/>
          </w:tcPr>
          <w:p w:rsidR="00293B53" w:rsidRPr="00F82A43" w:rsidRDefault="00F82A43">
            <w:pPr>
              <w:pStyle w:val="TableParagraph"/>
              <w:spacing w:before="79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79"/>
              <w:ind w:left="18" w:right="56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3691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18/04/19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22/04/19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23/04/19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27/06/19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16/09/19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31/10/19</w:t>
            </w:r>
          </w:p>
        </w:tc>
        <w:tc>
          <w:tcPr>
            <w:tcW w:w="1414" w:type="dxa"/>
          </w:tcPr>
          <w:p w:rsidR="00293B53" w:rsidRDefault="00293B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4" w:type="dxa"/>
          </w:tcPr>
          <w:p w:rsidR="00293B53" w:rsidRDefault="00D50667">
            <w:pPr>
              <w:pStyle w:val="TableParagraph"/>
              <w:spacing w:before="79" w:line="242" w:lineRule="auto"/>
              <w:ind w:left="78" w:right="1757"/>
              <w:rPr>
                <w:sz w:val="16"/>
              </w:rPr>
            </w:pPr>
            <w:r>
              <w:rPr>
                <w:w w:val="95"/>
                <w:sz w:val="16"/>
              </w:rPr>
              <w:t xml:space="preserve">Deluxe Room Single Use </w:t>
            </w:r>
            <w:r>
              <w:rPr>
                <w:sz w:val="16"/>
              </w:rPr>
              <w:t>Deluxe Room Double</w:t>
            </w:r>
          </w:p>
          <w:p w:rsidR="00293B53" w:rsidRDefault="00D50667">
            <w:pPr>
              <w:pStyle w:val="TableParagraph"/>
              <w:spacing w:line="242" w:lineRule="auto"/>
              <w:ind w:left="78"/>
              <w:rPr>
                <w:sz w:val="16"/>
              </w:rPr>
            </w:pPr>
            <w:r>
              <w:rPr>
                <w:spacing w:val="-1"/>
                <w:w w:val="102"/>
                <w:sz w:val="16"/>
              </w:rPr>
              <w:t>De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o</w:t>
            </w:r>
            <w:r>
              <w:rPr>
                <w:w w:val="101"/>
                <w:sz w:val="16"/>
              </w:rPr>
              <w:t>om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102"/>
                <w:sz w:val="16"/>
              </w:rPr>
              <w:t>D</w:t>
            </w:r>
            <w:r>
              <w:rPr>
                <w:spacing w:val="-2"/>
                <w:w w:val="102"/>
                <w:sz w:val="16"/>
              </w:rPr>
              <w:t>o</w:t>
            </w:r>
            <w:r>
              <w:rPr>
                <w:w w:val="96"/>
                <w:sz w:val="16"/>
              </w:rPr>
              <w:t>u</w:t>
            </w:r>
            <w:r>
              <w:rPr>
                <w:spacing w:val="-2"/>
                <w:w w:val="110"/>
                <w:sz w:val="16"/>
              </w:rPr>
              <w:t>b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Superior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Superior Deluxe Double</w:t>
            </w:r>
          </w:p>
          <w:p w:rsidR="00293B53" w:rsidRDefault="00D50667">
            <w:pPr>
              <w:pStyle w:val="TableParagraph"/>
              <w:spacing w:before="1"/>
              <w:ind w:left="78" w:right="208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Superior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z w:val="16"/>
              </w:rPr>
              <w:t>Superior Deluxe Sea Front</w:t>
            </w:r>
          </w:p>
          <w:p w:rsidR="00293B53" w:rsidRDefault="00D50667">
            <w:pPr>
              <w:pStyle w:val="TableParagraph"/>
              <w:spacing w:before="3" w:line="242" w:lineRule="auto"/>
              <w:ind w:left="78"/>
              <w:rPr>
                <w:sz w:val="16"/>
              </w:rPr>
            </w:pP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w w:val="96"/>
                <w:sz w:val="16"/>
              </w:rPr>
              <w:t>u</w:t>
            </w:r>
            <w:r>
              <w:rPr>
                <w:w w:val="110"/>
                <w:sz w:val="16"/>
              </w:rPr>
              <w:t>p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3"/>
                <w:w w:val="70"/>
                <w:sz w:val="16"/>
              </w:rPr>
              <w:t>r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w w:val="97"/>
                <w:sz w:val="16"/>
              </w:rPr>
              <w:t>D</w:t>
            </w:r>
            <w:r>
              <w:rPr>
                <w:spacing w:val="-2"/>
                <w:w w:val="109"/>
                <w:sz w:val="16"/>
              </w:rPr>
              <w:t>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w w:val="109"/>
                <w:sz w:val="16"/>
              </w:rPr>
              <w:t>e</w:t>
            </w:r>
            <w:r>
              <w:rPr>
                <w:w w:val="114"/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w w:val="92"/>
                <w:sz w:val="16"/>
              </w:rPr>
              <w:t>ront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spacing w:val="-3"/>
                <w:w w:val="110"/>
                <w:sz w:val="16"/>
              </w:rPr>
              <w:t>d</w:t>
            </w:r>
            <w:r>
              <w:rPr>
                <w:w w:val="93"/>
                <w:sz w:val="16"/>
              </w:rPr>
              <w:t>r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Junior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193" w:lineRule="exact"/>
              <w:ind w:left="78"/>
              <w:rPr>
                <w:sz w:val="16"/>
              </w:rPr>
            </w:pPr>
            <w:r>
              <w:rPr>
                <w:sz w:val="16"/>
              </w:rPr>
              <w:t>Junior Suite</w:t>
            </w:r>
          </w:p>
          <w:p w:rsidR="00293B53" w:rsidRDefault="00D50667">
            <w:pPr>
              <w:pStyle w:val="TableParagraph"/>
              <w:spacing w:before="2" w:line="244" w:lineRule="auto"/>
              <w:ind w:left="78" w:right="1058"/>
              <w:rPr>
                <w:sz w:val="16"/>
              </w:rPr>
            </w:pPr>
            <w:r>
              <w:rPr>
                <w:spacing w:val="-1"/>
                <w:w w:val="106"/>
                <w:sz w:val="16"/>
              </w:rPr>
              <w:t>J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5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-1"/>
                <w:w w:val="73"/>
                <w:sz w:val="16"/>
              </w:rPr>
              <w:t>i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Suite Classic Single Use</w:t>
            </w:r>
          </w:p>
          <w:p w:rsidR="00293B53" w:rsidRDefault="00D50667">
            <w:pPr>
              <w:pStyle w:val="TableParagraph"/>
              <w:spacing w:line="190" w:lineRule="exact"/>
              <w:ind w:left="78"/>
              <w:rPr>
                <w:sz w:val="16"/>
              </w:rPr>
            </w:pPr>
            <w:r>
              <w:rPr>
                <w:sz w:val="16"/>
              </w:rPr>
              <w:t>Suite Classic</w:t>
            </w:r>
          </w:p>
          <w:p w:rsidR="00293B53" w:rsidRDefault="00D50667">
            <w:pPr>
              <w:pStyle w:val="TableParagraph"/>
              <w:spacing w:before="2" w:line="242" w:lineRule="auto"/>
              <w:ind w:left="78" w:right="1075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Classic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Grand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Grand Suite</w:t>
            </w:r>
          </w:p>
          <w:p w:rsidR="00293B53" w:rsidRDefault="00D50667">
            <w:pPr>
              <w:pStyle w:val="TableParagraph"/>
              <w:ind w:left="78"/>
              <w:rPr>
                <w:sz w:val="16"/>
              </w:rPr>
            </w:pPr>
            <w:r>
              <w:rPr>
                <w:spacing w:val="-1"/>
                <w:w w:val="113"/>
                <w:sz w:val="16"/>
              </w:rPr>
              <w:t>G</w:t>
            </w:r>
            <w:r>
              <w:rPr>
                <w:w w:val="96"/>
                <w:sz w:val="16"/>
              </w:rPr>
              <w:t>ran</w:t>
            </w:r>
            <w:r>
              <w:rPr>
                <w:w w:val="110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2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>nt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79"/>
              <w:ind w:left="1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Раннее бронирование за 90 дней до заезда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4"/>
        <w:rPr>
          <w:sz w:val="21"/>
        </w:rPr>
      </w:pPr>
    </w:p>
    <w:p w:rsidR="007D47AF" w:rsidRDefault="007D47AF">
      <w:pPr>
        <w:spacing w:before="4"/>
        <w:rPr>
          <w:sz w:val="21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F82A43" w:rsidRDefault="00F82A43">
      <w:pPr>
        <w:pStyle w:val="a3"/>
        <w:ind w:left="112"/>
        <w:rPr>
          <w:w w:val="95"/>
        </w:rPr>
      </w:pPr>
    </w:p>
    <w:p w:rsidR="00293B53" w:rsidRDefault="00D50667">
      <w:pPr>
        <w:pStyle w:val="a3"/>
        <w:ind w:left="112"/>
      </w:pPr>
      <w:r>
        <w:rPr>
          <w:w w:val="95"/>
        </w:rPr>
        <w:lastRenderedPageBreak/>
        <w:t>Verdura Golf &amp; Spa Resort 5* (SCIACCA</w:t>
      </w:r>
      <w:r w:rsidR="00303BF7" w:rsidRPr="00303BF7">
        <w:rPr>
          <w:w w:val="95"/>
        </w:rPr>
        <w:t xml:space="preserve">, </w:t>
      </w:r>
      <w:r w:rsidR="00303BF7">
        <w:rPr>
          <w:w w:val="95"/>
          <w:lang w:val="ru-RU"/>
        </w:rPr>
        <w:t>Сицилия</w:t>
      </w:r>
      <w:r w:rsidR="00303BF7" w:rsidRPr="00303BF7">
        <w:rPr>
          <w:w w:val="95"/>
        </w:rPr>
        <w:t xml:space="preserve">, </w:t>
      </w:r>
      <w:proofErr w:type="spellStart"/>
      <w:r w:rsidR="00303BF7">
        <w:rPr>
          <w:w w:val="95"/>
          <w:lang w:val="ru-RU"/>
        </w:rPr>
        <w:t>юго</w:t>
      </w:r>
      <w:proofErr w:type="spellEnd"/>
      <w:r w:rsidR="00303BF7" w:rsidRPr="00303BF7">
        <w:rPr>
          <w:w w:val="95"/>
        </w:rPr>
        <w:t>-</w:t>
      </w:r>
      <w:r w:rsidR="00303BF7">
        <w:rPr>
          <w:w w:val="95"/>
          <w:lang w:val="ru-RU"/>
        </w:rPr>
        <w:t>западное</w:t>
      </w:r>
      <w:r w:rsidR="00303BF7" w:rsidRPr="00303BF7">
        <w:rPr>
          <w:w w:val="95"/>
        </w:rPr>
        <w:t xml:space="preserve"> </w:t>
      </w:r>
      <w:r w:rsidR="00303BF7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Pr="00F82A43" w:rsidRDefault="00F82A43">
      <w:pPr>
        <w:spacing w:before="1"/>
        <w:ind w:left="112"/>
        <w:rPr>
          <w:lang w:val="ru-RU"/>
        </w:rPr>
      </w:pPr>
      <w:r>
        <w:rPr>
          <w:w w:val="95"/>
          <w:lang w:val="ru-RU"/>
        </w:rPr>
        <w:t>Раннее бронирование</w:t>
      </w:r>
      <w:r w:rsidR="00D50667">
        <w:rPr>
          <w:w w:val="95"/>
        </w:rPr>
        <w:t xml:space="preserve"> 10% </w:t>
      </w:r>
      <w:r>
        <w:rPr>
          <w:w w:val="95"/>
          <w:lang w:val="ru-RU"/>
        </w:rPr>
        <w:t>за</w:t>
      </w:r>
      <w:r w:rsidR="00D50667">
        <w:rPr>
          <w:w w:val="95"/>
        </w:rPr>
        <w:t xml:space="preserve"> 90 </w:t>
      </w:r>
      <w:r>
        <w:rPr>
          <w:w w:val="95"/>
          <w:lang w:val="ru-RU"/>
        </w:rPr>
        <w:t>дней до заезда</w:t>
      </w:r>
    </w:p>
    <w:p w:rsidR="00293B53" w:rsidRDefault="00293B53"/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624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F82A43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10%</w:t>
            </w:r>
          </w:p>
        </w:tc>
      </w:tr>
      <w:tr w:rsidR="00293B53" w:rsidTr="008F14E1">
        <w:trPr>
          <w:trHeight w:val="357"/>
        </w:trPr>
        <w:tc>
          <w:tcPr>
            <w:tcW w:w="1647" w:type="dxa"/>
          </w:tcPr>
          <w:p w:rsidR="00293B53" w:rsidRPr="00F82A43" w:rsidRDefault="00F82A43">
            <w:pPr>
              <w:pStyle w:val="TableParagraph"/>
              <w:spacing w:before="77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4" w:type="dxa"/>
          </w:tcPr>
          <w:p w:rsidR="00293B53" w:rsidRPr="00F82A43" w:rsidRDefault="00F82A43">
            <w:pPr>
              <w:pStyle w:val="TableParagraph"/>
              <w:spacing w:before="77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624" w:type="dxa"/>
          </w:tcPr>
          <w:p w:rsidR="00293B53" w:rsidRPr="00F82A43" w:rsidRDefault="00F82A43">
            <w:pPr>
              <w:pStyle w:val="TableParagraph"/>
              <w:spacing w:before="77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77"/>
              <w:ind w:left="18" w:right="56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3691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76"/>
              <w:rPr>
                <w:sz w:val="16"/>
              </w:rPr>
            </w:pPr>
            <w:r>
              <w:rPr>
                <w:w w:val="90"/>
                <w:sz w:val="16"/>
              </w:rPr>
              <w:t>28/06/19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14/07/19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26/08/19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15/09/19</w:t>
            </w:r>
          </w:p>
        </w:tc>
        <w:tc>
          <w:tcPr>
            <w:tcW w:w="1414" w:type="dxa"/>
          </w:tcPr>
          <w:p w:rsidR="00293B53" w:rsidRDefault="00293B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4" w:type="dxa"/>
          </w:tcPr>
          <w:p w:rsidR="00293B53" w:rsidRDefault="00D50667">
            <w:pPr>
              <w:pStyle w:val="TableParagraph"/>
              <w:spacing w:before="76" w:line="242" w:lineRule="auto"/>
              <w:ind w:left="78" w:right="1757"/>
              <w:rPr>
                <w:sz w:val="16"/>
              </w:rPr>
            </w:pPr>
            <w:r>
              <w:rPr>
                <w:w w:val="95"/>
                <w:sz w:val="16"/>
              </w:rPr>
              <w:t xml:space="preserve">Deluxe Room Single Use </w:t>
            </w:r>
            <w:r>
              <w:rPr>
                <w:sz w:val="16"/>
              </w:rPr>
              <w:t>Deluxe Room Double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pacing w:val="-1"/>
                <w:w w:val="102"/>
                <w:sz w:val="16"/>
              </w:rPr>
              <w:t>De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o</w:t>
            </w:r>
            <w:r>
              <w:rPr>
                <w:w w:val="101"/>
                <w:sz w:val="16"/>
              </w:rPr>
              <w:t>om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102"/>
                <w:sz w:val="16"/>
              </w:rPr>
              <w:t>D</w:t>
            </w:r>
            <w:r>
              <w:rPr>
                <w:spacing w:val="-2"/>
                <w:w w:val="102"/>
                <w:sz w:val="16"/>
              </w:rPr>
              <w:t>o</w:t>
            </w:r>
            <w:r>
              <w:rPr>
                <w:w w:val="96"/>
                <w:sz w:val="16"/>
              </w:rPr>
              <w:t>u</w:t>
            </w:r>
            <w:r>
              <w:rPr>
                <w:spacing w:val="-2"/>
                <w:w w:val="110"/>
                <w:sz w:val="16"/>
              </w:rPr>
              <w:t>b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Superior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z w:val="16"/>
              </w:rPr>
              <w:t>Superior Deluxe Double</w:t>
            </w:r>
          </w:p>
          <w:p w:rsidR="00293B53" w:rsidRDefault="00D50667">
            <w:pPr>
              <w:pStyle w:val="TableParagraph"/>
              <w:spacing w:before="3"/>
              <w:ind w:left="78" w:right="207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Infant Superior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z w:val="16"/>
              </w:rPr>
              <w:t>Superior Deluxe Sea Front</w:t>
            </w:r>
          </w:p>
          <w:p w:rsidR="00293B53" w:rsidRDefault="00D50667">
            <w:pPr>
              <w:pStyle w:val="TableParagraph"/>
              <w:spacing w:before="2" w:line="242" w:lineRule="auto"/>
              <w:ind w:left="78"/>
              <w:rPr>
                <w:sz w:val="16"/>
              </w:rPr>
            </w:pP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w w:val="96"/>
                <w:sz w:val="16"/>
              </w:rPr>
              <w:t>u</w:t>
            </w:r>
            <w:r>
              <w:rPr>
                <w:w w:val="110"/>
                <w:sz w:val="16"/>
              </w:rPr>
              <w:t>p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3"/>
                <w:w w:val="70"/>
                <w:sz w:val="16"/>
              </w:rPr>
              <w:t>r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w w:val="97"/>
                <w:sz w:val="16"/>
              </w:rPr>
              <w:t>D</w:t>
            </w:r>
            <w:r>
              <w:rPr>
                <w:spacing w:val="-2"/>
                <w:w w:val="109"/>
                <w:sz w:val="16"/>
              </w:rPr>
              <w:t>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w w:val="109"/>
                <w:sz w:val="16"/>
              </w:rPr>
              <w:t>e</w:t>
            </w:r>
            <w:r>
              <w:rPr>
                <w:w w:val="114"/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w w:val="92"/>
                <w:sz w:val="16"/>
              </w:rPr>
              <w:t>ront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spacing w:val="-3"/>
                <w:w w:val="110"/>
                <w:sz w:val="16"/>
              </w:rPr>
              <w:t>d</w:t>
            </w:r>
            <w:r>
              <w:rPr>
                <w:w w:val="93"/>
                <w:sz w:val="16"/>
              </w:rPr>
              <w:t>r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Junior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193" w:lineRule="exact"/>
              <w:ind w:left="78"/>
              <w:rPr>
                <w:sz w:val="16"/>
              </w:rPr>
            </w:pPr>
            <w:r>
              <w:rPr>
                <w:sz w:val="16"/>
              </w:rPr>
              <w:t>Junior Suite</w:t>
            </w:r>
          </w:p>
          <w:p w:rsidR="00293B53" w:rsidRDefault="00D50667">
            <w:pPr>
              <w:pStyle w:val="TableParagraph"/>
              <w:spacing w:before="3" w:line="242" w:lineRule="auto"/>
              <w:ind w:left="78" w:right="1058"/>
              <w:rPr>
                <w:sz w:val="16"/>
              </w:rPr>
            </w:pPr>
            <w:r>
              <w:rPr>
                <w:spacing w:val="-1"/>
                <w:w w:val="106"/>
                <w:sz w:val="16"/>
              </w:rPr>
              <w:t>J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5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-1"/>
                <w:w w:val="73"/>
                <w:sz w:val="16"/>
              </w:rPr>
              <w:t>i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Suite Classic Single Use</w:t>
            </w:r>
          </w:p>
          <w:p w:rsidR="00293B53" w:rsidRDefault="00D50667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Suite Classic</w:t>
            </w:r>
          </w:p>
          <w:p w:rsidR="00293B53" w:rsidRDefault="00D50667">
            <w:pPr>
              <w:pStyle w:val="TableParagraph"/>
              <w:spacing w:line="242" w:lineRule="auto"/>
              <w:ind w:left="78" w:right="1075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Classic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Grand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Grand Suite</w:t>
            </w:r>
          </w:p>
          <w:p w:rsidR="00293B53" w:rsidRDefault="00D50667">
            <w:pPr>
              <w:pStyle w:val="TableParagraph"/>
              <w:spacing w:before="3"/>
              <w:ind w:left="78"/>
              <w:rPr>
                <w:sz w:val="16"/>
              </w:rPr>
            </w:pPr>
            <w:r>
              <w:rPr>
                <w:spacing w:val="-1"/>
                <w:w w:val="113"/>
                <w:sz w:val="16"/>
              </w:rPr>
              <w:t>G</w:t>
            </w:r>
            <w:r>
              <w:rPr>
                <w:w w:val="96"/>
                <w:sz w:val="16"/>
              </w:rPr>
              <w:t>ran</w:t>
            </w:r>
            <w:r>
              <w:rPr>
                <w:w w:val="110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2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>nt</w:t>
            </w:r>
          </w:p>
        </w:tc>
        <w:tc>
          <w:tcPr>
            <w:tcW w:w="2126" w:type="dxa"/>
          </w:tcPr>
          <w:p w:rsidR="00293B53" w:rsidRDefault="00F82A43">
            <w:pPr>
              <w:pStyle w:val="TableParagraph"/>
              <w:spacing w:before="76"/>
              <w:ind w:left="18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>Раннее бронирование за 90 дней до заезда</w:t>
            </w:r>
          </w:p>
        </w:tc>
      </w:tr>
    </w:tbl>
    <w:p w:rsidR="00293B53" w:rsidRDefault="00293B53">
      <w:pPr>
        <w:rPr>
          <w:sz w:val="20"/>
        </w:rPr>
      </w:pPr>
    </w:p>
    <w:p w:rsidR="00293B53" w:rsidRDefault="00293B53">
      <w:pPr>
        <w:spacing w:before="10"/>
        <w:rPr>
          <w:sz w:val="18"/>
        </w:rPr>
      </w:pPr>
    </w:p>
    <w:p w:rsidR="00293B53" w:rsidRDefault="00D50667">
      <w:pPr>
        <w:pStyle w:val="a3"/>
        <w:spacing w:before="101"/>
        <w:ind w:left="112"/>
      </w:pPr>
      <w:r>
        <w:rPr>
          <w:w w:val="95"/>
        </w:rPr>
        <w:t>Verdura Golf &amp; Spa Resort 5* (SCIACCA</w:t>
      </w:r>
      <w:r w:rsidR="00303BF7" w:rsidRPr="00303BF7">
        <w:rPr>
          <w:w w:val="95"/>
        </w:rPr>
        <w:t xml:space="preserve">, </w:t>
      </w:r>
      <w:r w:rsidR="00303BF7">
        <w:rPr>
          <w:w w:val="95"/>
          <w:lang w:val="ru-RU"/>
        </w:rPr>
        <w:t>Сицилия</w:t>
      </w:r>
      <w:r w:rsidR="00303BF7" w:rsidRPr="00303BF7">
        <w:rPr>
          <w:w w:val="95"/>
        </w:rPr>
        <w:t xml:space="preserve">, </w:t>
      </w:r>
      <w:proofErr w:type="spellStart"/>
      <w:r w:rsidR="00303BF7">
        <w:rPr>
          <w:w w:val="95"/>
          <w:lang w:val="ru-RU"/>
        </w:rPr>
        <w:t>юго</w:t>
      </w:r>
      <w:proofErr w:type="spellEnd"/>
      <w:r w:rsidR="00303BF7" w:rsidRPr="00303BF7">
        <w:rPr>
          <w:w w:val="95"/>
        </w:rPr>
        <w:t>-</w:t>
      </w:r>
      <w:r w:rsidR="00303BF7">
        <w:rPr>
          <w:w w:val="95"/>
          <w:lang w:val="ru-RU"/>
        </w:rPr>
        <w:t>западное</w:t>
      </w:r>
      <w:r w:rsidR="00303BF7" w:rsidRPr="00303BF7">
        <w:rPr>
          <w:w w:val="95"/>
        </w:rPr>
        <w:t xml:space="preserve"> </w:t>
      </w:r>
      <w:r w:rsidR="00303BF7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Pr="00F82A43" w:rsidRDefault="00F82A43">
      <w:pPr>
        <w:spacing w:before="2"/>
        <w:ind w:left="112"/>
        <w:rPr>
          <w:lang w:val="ru-RU"/>
        </w:rPr>
      </w:pPr>
      <w:r>
        <w:rPr>
          <w:w w:val="95"/>
          <w:lang w:val="ru-RU"/>
        </w:rPr>
        <w:t>Раннее бронирование</w:t>
      </w:r>
      <w:r w:rsidR="00D50667">
        <w:rPr>
          <w:w w:val="95"/>
        </w:rPr>
        <w:t xml:space="preserve"> 10% </w:t>
      </w:r>
      <w:r>
        <w:rPr>
          <w:w w:val="95"/>
          <w:lang w:val="ru-RU"/>
        </w:rPr>
        <w:t>за</w:t>
      </w:r>
      <w:r w:rsidR="00D50667">
        <w:rPr>
          <w:w w:val="95"/>
        </w:rPr>
        <w:t xml:space="preserve"> 120 </w:t>
      </w:r>
      <w:r>
        <w:rPr>
          <w:w w:val="95"/>
          <w:lang w:val="ru-RU"/>
        </w:rPr>
        <w:t>дней до заезда</w:t>
      </w:r>
    </w:p>
    <w:p w:rsidR="00293B53" w:rsidRDefault="00293B53">
      <w:pPr>
        <w:spacing w:before="2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624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F82A43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10%</w:t>
            </w:r>
          </w:p>
        </w:tc>
      </w:tr>
      <w:tr w:rsidR="00293B53" w:rsidTr="008F14E1">
        <w:trPr>
          <w:trHeight w:val="354"/>
        </w:trPr>
        <w:tc>
          <w:tcPr>
            <w:tcW w:w="1647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4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624" w:type="dxa"/>
          </w:tcPr>
          <w:p w:rsidR="00293B53" w:rsidRPr="00F82A43" w:rsidRDefault="00F82A43">
            <w:pPr>
              <w:pStyle w:val="TableParagraph"/>
              <w:spacing w:before="79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F82A43" w:rsidRDefault="00F82A43" w:rsidP="00F82A43">
            <w:pPr>
              <w:pStyle w:val="TableParagraph"/>
              <w:spacing w:before="79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3693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15/07/19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04/08/19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05/08/19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18/08/19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19/08/19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25/08/19</w:t>
            </w:r>
          </w:p>
        </w:tc>
        <w:tc>
          <w:tcPr>
            <w:tcW w:w="1414" w:type="dxa"/>
          </w:tcPr>
          <w:p w:rsidR="00293B53" w:rsidRDefault="00293B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24" w:type="dxa"/>
          </w:tcPr>
          <w:p w:rsidR="00293B53" w:rsidRDefault="00D50667">
            <w:pPr>
              <w:pStyle w:val="TableParagraph"/>
              <w:spacing w:before="81"/>
              <w:ind w:left="78" w:right="1757"/>
              <w:rPr>
                <w:sz w:val="16"/>
              </w:rPr>
            </w:pPr>
            <w:r>
              <w:rPr>
                <w:w w:val="95"/>
                <w:sz w:val="16"/>
              </w:rPr>
              <w:t xml:space="preserve">Deluxe Room Single Use </w:t>
            </w:r>
            <w:r>
              <w:rPr>
                <w:sz w:val="16"/>
              </w:rPr>
              <w:t>Deluxe Room Double</w:t>
            </w:r>
          </w:p>
          <w:p w:rsidR="00293B53" w:rsidRDefault="00D50667">
            <w:pPr>
              <w:pStyle w:val="TableParagraph"/>
              <w:spacing w:before="2" w:line="242" w:lineRule="auto"/>
              <w:ind w:left="78"/>
              <w:rPr>
                <w:sz w:val="16"/>
              </w:rPr>
            </w:pPr>
            <w:r>
              <w:rPr>
                <w:spacing w:val="-1"/>
                <w:w w:val="102"/>
                <w:sz w:val="16"/>
              </w:rPr>
              <w:t>De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o</w:t>
            </w:r>
            <w:r>
              <w:rPr>
                <w:w w:val="101"/>
                <w:sz w:val="16"/>
              </w:rPr>
              <w:t>om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102"/>
                <w:sz w:val="16"/>
              </w:rPr>
              <w:t>D</w:t>
            </w:r>
            <w:r>
              <w:rPr>
                <w:spacing w:val="-2"/>
                <w:w w:val="102"/>
                <w:sz w:val="16"/>
              </w:rPr>
              <w:t>o</w:t>
            </w:r>
            <w:r>
              <w:rPr>
                <w:w w:val="96"/>
                <w:sz w:val="16"/>
              </w:rPr>
              <w:t>u</w:t>
            </w:r>
            <w:r>
              <w:rPr>
                <w:spacing w:val="-2"/>
                <w:w w:val="110"/>
                <w:sz w:val="16"/>
              </w:rPr>
              <w:t>b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Superior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193" w:lineRule="exact"/>
              <w:ind w:left="78"/>
              <w:rPr>
                <w:sz w:val="16"/>
              </w:rPr>
            </w:pPr>
            <w:r>
              <w:rPr>
                <w:sz w:val="16"/>
              </w:rPr>
              <w:t>Superior Deluxe Double</w:t>
            </w:r>
          </w:p>
          <w:p w:rsidR="00293B53" w:rsidRDefault="00D50667">
            <w:pPr>
              <w:pStyle w:val="TableParagraph"/>
              <w:spacing w:before="3" w:line="242" w:lineRule="auto"/>
              <w:ind w:left="78" w:right="208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Superior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Deluxe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Front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Superior Deluxe Sea Front</w:t>
            </w:r>
          </w:p>
          <w:p w:rsidR="00293B53" w:rsidRDefault="00D50667">
            <w:pPr>
              <w:pStyle w:val="TableParagraph"/>
              <w:spacing w:line="242" w:lineRule="auto"/>
              <w:ind w:left="78"/>
              <w:rPr>
                <w:sz w:val="16"/>
              </w:rPr>
            </w:pP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w w:val="96"/>
                <w:sz w:val="16"/>
              </w:rPr>
              <w:t>u</w:t>
            </w:r>
            <w:r>
              <w:rPr>
                <w:w w:val="110"/>
                <w:sz w:val="16"/>
              </w:rPr>
              <w:t>p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3"/>
                <w:w w:val="70"/>
                <w:sz w:val="16"/>
              </w:rPr>
              <w:t>r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3"/>
                <w:w w:val="97"/>
                <w:sz w:val="16"/>
              </w:rPr>
              <w:t>D</w:t>
            </w:r>
            <w:r>
              <w:rPr>
                <w:spacing w:val="-2"/>
                <w:w w:val="109"/>
                <w:sz w:val="16"/>
              </w:rPr>
              <w:t>e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81"/>
                <w:sz w:val="16"/>
              </w:rPr>
              <w:t>x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w w:val="109"/>
                <w:sz w:val="16"/>
              </w:rPr>
              <w:t>e</w:t>
            </w:r>
            <w:r>
              <w:rPr>
                <w:w w:val="114"/>
                <w:sz w:val="16"/>
              </w:rPr>
              <w:t>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w w:val="84"/>
                <w:sz w:val="16"/>
              </w:rPr>
              <w:t>F</w:t>
            </w:r>
            <w:r>
              <w:rPr>
                <w:w w:val="92"/>
                <w:sz w:val="16"/>
              </w:rPr>
              <w:t>ront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spacing w:val="-3"/>
                <w:w w:val="110"/>
                <w:sz w:val="16"/>
              </w:rPr>
              <w:t>d</w:t>
            </w:r>
            <w:r>
              <w:rPr>
                <w:w w:val="93"/>
                <w:sz w:val="16"/>
              </w:rPr>
              <w:t>r</w:t>
            </w:r>
            <w:r>
              <w:rPr>
                <w:spacing w:val="-2"/>
                <w:w w:val="93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Junior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Junior Suite</w:t>
            </w:r>
          </w:p>
          <w:p w:rsidR="00293B53" w:rsidRDefault="00D50667">
            <w:pPr>
              <w:pStyle w:val="TableParagraph"/>
              <w:spacing w:before="2"/>
              <w:ind w:left="78" w:right="1058"/>
              <w:rPr>
                <w:sz w:val="16"/>
              </w:rPr>
            </w:pPr>
            <w:r>
              <w:rPr>
                <w:spacing w:val="-1"/>
                <w:w w:val="106"/>
                <w:sz w:val="16"/>
              </w:rPr>
              <w:t>J</w:t>
            </w:r>
            <w:r>
              <w:rPr>
                <w:w w:val="96"/>
                <w:sz w:val="16"/>
              </w:rPr>
              <w:t>u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spacing w:val="1"/>
                <w:w w:val="73"/>
                <w:sz w:val="16"/>
              </w:rPr>
              <w:t>i</w:t>
            </w:r>
            <w:r>
              <w:rPr>
                <w:w w:val="92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5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</w:t>
            </w:r>
            <w:r>
              <w:rPr>
                <w:spacing w:val="-2"/>
                <w:w w:val="103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-1"/>
                <w:w w:val="73"/>
                <w:sz w:val="16"/>
              </w:rPr>
              <w:t>i</w:t>
            </w:r>
            <w:r>
              <w:rPr>
                <w:spacing w:val="1"/>
                <w:w w:val="73"/>
                <w:sz w:val="16"/>
              </w:rPr>
              <w:t>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 xml:space="preserve">nt </w:t>
            </w:r>
            <w:r>
              <w:rPr>
                <w:sz w:val="16"/>
              </w:rPr>
              <w:t>Suite Classic Single Use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z w:val="16"/>
              </w:rPr>
              <w:t>Suite Classic</w:t>
            </w:r>
          </w:p>
          <w:p w:rsidR="00293B53" w:rsidRDefault="00D50667">
            <w:pPr>
              <w:pStyle w:val="TableParagraph"/>
              <w:spacing w:before="3" w:line="242" w:lineRule="auto"/>
              <w:ind w:left="78" w:right="1075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Classic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Infant Grand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193" w:lineRule="exact"/>
              <w:ind w:left="78"/>
              <w:rPr>
                <w:sz w:val="16"/>
              </w:rPr>
            </w:pPr>
            <w:r>
              <w:rPr>
                <w:sz w:val="16"/>
              </w:rPr>
              <w:t>Grand Suite</w:t>
            </w:r>
          </w:p>
          <w:p w:rsidR="00293B53" w:rsidRDefault="00D50667"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pacing w:val="-1"/>
                <w:w w:val="113"/>
                <w:sz w:val="16"/>
              </w:rPr>
              <w:t>G</w:t>
            </w:r>
            <w:r>
              <w:rPr>
                <w:w w:val="96"/>
                <w:sz w:val="16"/>
              </w:rPr>
              <w:t>ran</w:t>
            </w:r>
            <w:r>
              <w:rPr>
                <w:w w:val="110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w w:val="73"/>
                <w:sz w:val="16"/>
              </w:rPr>
              <w:t>S</w:t>
            </w:r>
            <w:r>
              <w:rPr>
                <w:spacing w:val="-2"/>
                <w:w w:val="96"/>
                <w:sz w:val="16"/>
              </w:rPr>
              <w:t>u</w:t>
            </w:r>
            <w:r>
              <w:rPr>
                <w:spacing w:val="3"/>
                <w:w w:val="73"/>
                <w:sz w:val="16"/>
              </w:rPr>
              <w:t>i</w:t>
            </w:r>
            <w:r>
              <w:rPr>
                <w:spacing w:val="-2"/>
                <w:w w:val="86"/>
                <w:sz w:val="16"/>
              </w:rPr>
              <w:t>t</w:t>
            </w:r>
            <w:r>
              <w:rPr>
                <w:w w:val="109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87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7"/>
                <w:w w:val="108"/>
                <w:sz w:val="16"/>
              </w:rPr>
              <w:t>A</w:t>
            </w:r>
            <w:r>
              <w:rPr>
                <w:w w:val="103"/>
                <w:sz w:val="16"/>
              </w:rPr>
              <w:t>du</w:t>
            </w:r>
            <w:r>
              <w:rPr>
                <w:spacing w:val="3"/>
                <w:w w:val="73"/>
                <w:sz w:val="16"/>
              </w:rPr>
              <w:t>l</w:t>
            </w:r>
            <w:r>
              <w:rPr>
                <w:w w:val="86"/>
                <w:sz w:val="16"/>
              </w:rPr>
              <w:t>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w w:val="117"/>
                <w:sz w:val="16"/>
              </w:rPr>
              <w:t>C</w:t>
            </w:r>
            <w:r>
              <w:rPr>
                <w:spacing w:val="-3"/>
                <w:w w:val="96"/>
                <w:sz w:val="16"/>
              </w:rPr>
              <w:t>h</w:t>
            </w:r>
            <w:r>
              <w:rPr>
                <w:spacing w:val="1"/>
                <w:w w:val="73"/>
                <w:sz w:val="16"/>
              </w:rPr>
              <w:t>il</w:t>
            </w:r>
            <w:r>
              <w:rPr>
                <w:w w:val="94"/>
                <w:sz w:val="16"/>
              </w:rPr>
              <w:t>d</w:t>
            </w:r>
            <w:r>
              <w:rPr>
                <w:spacing w:val="-3"/>
                <w:w w:val="94"/>
                <w:sz w:val="16"/>
              </w:rPr>
              <w:t>r</w:t>
            </w:r>
            <w:r>
              <w:rPr>
                <w:w w:val="109"/>
                <w:sz w:val="16"/>
              </w:rPr>
              <w:t>e</w:t>
            </w:r>
            <w:r>
              <w:rPr>
                <w:w w:val="96"/>
                <w:sz w:val="16"/>
              </w:rPr>
              <w:t>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&amp;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53"/>
                <w:sz w:val="16"/>
              </w:rPr>
              <w:t>I</w:t>
            </w:r>
            <w:r>
              <w:rPr>
                <w:w w:val="94"/>
                <w:sz w:val="16"/>
              </w:rPr>
              <w:t>n</w:t>
            </w:r>
            <w:r>
              <w:rPr>
                <w:spacing w:val="-3"/>
                <w:w w:val="94"/>
                <w:sz w:val="16"/>
              </w:rPr>
              <w:t>f</w:t>
            </w:r>
            <w:r>
              <w:rPr>
                <w:w w:val="114"/>
                <w:sz w:val="16"/>
              </w:rPr>
              <w:t>a</w:t>
            </w:r>
            <w:r>
              <w:rPr>
                <w:w w:val="92"/>
                <w:sz w:val="16"/>
              </w:rPr>
              <w:t>nt</w:t>
            </w:r>
          </w:p>
        </w:tc>
        <w:tc>
          <w:tcPr>
            <w:tcW w:w="2126" w:type="dxa"/>
          </w:tcPr>
          <w:p w:rsidR="00293B53" w:rsidRDefault="00F82A43" w:rsidP="00F82A43">
            <w:pPr>
              <w:pStyle w:val="TableParagraph"/>
              <w:spacing w:before="81"/>
              <w:jc w:val="center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Раннее бронирование за </w:t>
            </w:r>
            <w:r>
              <w:rPr>
                <w:sz w:val="16"/>
                <w:lang w:val="ru-RU"/>
              </w:rPr>
              <w:t>120</w:t>
            </w:r>
            <w:r>
              <w:rPr>
                <w:sz w:val="16"/>
                <w:lang w:val="ru-RU"/>
              </w:rPr>
              <w:t xml:space="preserve"> дней до заезда</w:t>
            </w:r>
          </w:p>
        </w:tc>
      </w:tr>
    </w:tbl>
    <w:p w:rsidR="00293B53" w:rsidRDefault="00293B53">
      <w:pPr>
        <w:rPr>
          <w:sz w:val="26"/>
        </w:rPr>
      </w:pPr>
    </w:p>
    <w:p w:rsidR="00F82A43" w:rsidRDefault="00F82A43">
      <w:pPr>
        <w:pStyle w:val="a3"/>
        <w:ind w:left="112"/>
        <w:rPr>
          <w:w w:val="90"/>
        </w:rPr>
      </w:pPr>
    </w:p>
    <w:p w:rsidR="00293B53" w:rsidRDefault="00D50667">
      <w:pPr>
        <w:pStyle w:val="a3"/>
        <w:ind w:left="112"/>
      </w:pPr>
      <w:r>
        <w:rPr>
          <w:w w:val="90"/>
        </w:rPr>
        <w:t>Grand Hotel Atlantis Bay 5* (TAORMINA</w:t>
      </w:r>
      <w:r w:rsidR="00BD2188" w:rsidRPr="00BD2188">
        <w:rPr>
          <w:w w:val="90"/>
          <w:lang w:val="en-US"/>
        </w:rPr>
        <w:t xml:space="preserve">, </w:t>
      </w:r>
      <w:r w:rsidR="00BD2188">
        <w:rPr>
          <w:w w:val="90"/>
          <w:lang w:val="ru-RU"/>
        </w:rPr>
        <w:t>Сицилия</w:t>
      </w:r>
      <w:r w:rsidR="00675176" w:rsidRPr="00675176">
        <w:rPr>
          <w:w w:val="90"/>
          <w:lang w:val="en-US"/>
        </w:rPr>
        <w:t xml:space="preserve">, </w:t>
      </w:r>
      <w:r w:rsidR="00675176">
        <w:rPr>
          <w:w w:val="95"/>
          <w:lang w:val="ru-RU"/>
        </w:rPr>
        <w:t>восточное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0"/>
        </w:rPr>
        <w:t>)</w:t>
      </w:r>
    </w:p>
    <w:p w:rsidR="00293B53" w:rsidRDefault="00F82A43">
      <w:pPr>
        <w:spacing w:before="1"/>
        <w:ind w:left="112"/>
      </w:pPr>
      <w:r>
        <w:rPr>
          <w:w w:val="95"/>
          <w:lang w:val="ru-RU"/>
        </w:rPr>
        <w:t>СПО №</w:t>
      </w:r>
      <w:r w:rsidR="00D50667">
        <w:rPr>
          <w:w w:val="95"/>
        </w:rPr>
        <w:t>1 - 15%</w:t>
      </w:r>
    </w:p>
    <w:p w:rsidR="00293B53" w:rsidRDefault="00293B53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418"/>
        <w:gridCol w:w="4536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F82A43">
            <w:pPr>
              <w:pStyle w:val="TableParagraph"/>
              <w:spacing w:before="82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15%</w:t>
            </w:r>
          </w:p>
        </w:tc>
      </w:tr>
      <w:tr w:rsidR="00293B53" w:rsidTr="008F14E1">
        <w:trPr>
          <w:trHeight w:val="356"/>
        </w:trPr>
        <w:tc>
          <w:tcPr>
            <w:tcW w:w="1731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8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бронирования</w:t>
            </w:r>
          </w:p>
        </w:tc>
        <w:tc>
          <w:tcPr>
            <w:tcW w:w="4536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F82A43" w:rsidRDefault="00F82A43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1729"/>
        </w:trPr>
        <w:tc>
          <w:tcPr>
            <w:tcW w:w="1731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19/04/19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04/05/19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05/05/19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01/06/19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02/06/19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22/06/19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23/06/19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27/07/19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28/07/19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31/08/19</w:t>
            </w:r>
          </w:p>
          <w:p w:rsidR="00293B53" w:rsidRDefault="00D50667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0"/>
                <w:sz w:val="16"/>
              </w:rPr>
              <w:t>01/09/19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14/09/19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15/09/19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28/09/19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29/09/19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03/11/19</w:t>
            </w:r>
          </w:p>
        </w:tc>
        <w:tc>
          <w:tcPr>
            <w:tcW w:w="1418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23/07/19 - 31/03/19</w:t>
            </w:r>
          </w:p>
        </w:tc>
        <w:tc>
          <w:tcPr>
            <w:tcW w:w="4536" w:type="dxa"/>
          </w:tcPr>
          <w:p w:rsidR="00293B53" w:rsidRDefault="00D50667">
            <w:pPr>
              <w:pStyle w:val="TableParagraph"/>
              <w:spacing w:before="79" w:line="242" w:lineRule="auto"/>
              <w:ind w:right="516"/>
              <w:rPr>
                <w:sz w:val="16"/>
              </w:rPr>
            </w:pPr>
            <w:r>
              <w:rPr>
                <w:sz w:val="16"/>
              </w:rPr>
              <w:t>Classic Sea View Double Classic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242" w:lineRule="auto"/>
              <w:ind w:right="51"/>
              <w:rPr>
                <w:sz w:val="16"/>
              </w:rPr>
            </w:pPr>
            <w:r>
              <w:rPr>
                <w:sz w:val="16"/>
              </w:rPr>
              <w:t>Classic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Double Junior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</w:p>
          <w:p w:rsidR="00293B53" w:rsidRDefault="00D50667">
            <w:pPr>
              <w:pStyle w:val="TableParagraph"/>
              <w:spacing w:line="242" w:lineRule="auto"/>
              <w:ind w:right="1506"/>
              <w:jc w:val="both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View </w:t>
            </w:r>
            <w:r>
              <w:rPr>
                <w:w w:val="95"/>
                <w:sz w:val="16"/>
              </w:rPr>
              <w:t>Suite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Exclusive Suite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Atlantide</w:t>
            </w:r>
          </w:p>
        </w:tc>
        <w:tc>
          <w:tcPr>
            <w:tcW w:w="2126" w:type="dxa"/>
          </w:tcPr>
          <w:p w:rsidR="00293B53" w:rsidRDefault="00F82A43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5"/>
                <w:sz w:val="16"/>
                <w:lang w:val="ru-RU"/>
              </w:rPr>
              <w:t>Предоплата 50% до</w:t>
            </w:r>
            <w:r w:rsidR="00D50667">
              <w:rPr>
                <w:w w:val="95"/>
                <w:sz w:val="16"/>
              </w:rPr>
              <w:t xml:space="preserve"> </w:t>
            </w:r>
            <w:r w:rsidR="007D47AF">
              <w:rPr>
                <w:w w:val="95"/>
                <w:sz w:val="16"/>
                <w:lang w:val="ru-RU"/>
              </w:rPr>
              <w:t>31</w:t>
            </w:r>
            <w:r w:rsidR="00D50667">
              <w:rPr>
                <w:w w:val="95"/>
                <w:sz w:val="16"/>
              </w:rPr>
              <w:t>/0</w:t>
            </w:r>
            <w:r w:rsidR="007D47AF">
              <w:rPr>
                <w:w w:val="95"/>
                <w:sz w:val="16"/>
                <w:lang w:val="ru-RU"/>
              </w:rPr>
              <w:t>3</w:t>
            </w:r>
            <w:r w:rsidR="00D50667">
              <w:rPr>
                <w:w w:val="95"/>
                <w:sz w:val="16"/>
              </w:rPr>
              <w:t>/19</w:t>
            </w:r>
          </w:p>
        </w:tc>
      </w:tr>
    </w:tbl>
    <w:p w:rsidR="00293B53" w:rsidRDefault="00D50667">
      <w:pPr>
        <w:pStyle w:val="a3"/>
        <w:spacing w:before="101"/>
        <w:ind w:left="112"/>
      </w:pPr>
      <w:r>
        <w:rPr>
          <w:w w:val="90"/>
        </w:rPr>
        <w:lastRenderedPageBreak/>
        <w:t>Grand Hotel Atlantis Bay 5* (TAORMINA</w:t>
      </w:r>
      <w:r w:rsidR="007D47AF" w:rsidRPr="007D47AF">
        <w:rPr>
          <w:w w:val="90"/>
          <w:lang w:val="en-US"/>
        </w:rPr>
        <w:t xml:space="preserve">, </w:t>
      </w:r>
      <w:r w:rsidR="007D47AF">
        <w:rPr>
          <w:w w:val="90"/>
          <w:lang w:val="ru-RU"/>
        </w:rPr>
        <w:t>Сицилия</w:t>
      </w:r>
      <w:r w:rsidR="00675176" w:rsidRPr="00675176">
        <w:rPr>
          <w:w w:val="90"/>
          <w:lang w:val="en-US"/>
        </w:rPr>
        <w:t xml:space="preserve">, </w:t>
      </w:r>
      <w:r w:rsidR="00675176">
        <w:rPr>
          <w:w w:val="95"/>
          <w:lang w:val="ru-RU"/>
        </w:rPr>
        <w:t>восточное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0"/>
        </w:rPr>
        <w:t>)</w:t>
      </w:r>
    </w:p>
    <w:p w:rsidR="00293B53" w:rsidRDefault="007D47AF">
      <w:pPr>
        <w:spacing w:before="2"/>
        <w:ind w:left="112"/>
      </w:pPr>
      <w:r>
        <w:rPr>
          <w:w w:val="95"/>
          <w:lang w:val="ru-RU"/>
        </w:rPr>
        <w:t>СПО №</w:t>
      </w:r>
      <w:r w:rsidR="00D50667">
        <w:rPr>
          <w:w w:val="95"/>
        </w:rPr>
        <w:t xml:space="preserve"> 2 - 15%</w:t>
      </w:r>
    </w:p>
    <w:p w:rsidR="00293B53" w:rsidRDefault="00293B53">
      <w:pPr>
        <w:spacing w:before="2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47"/>
        <w:gridCol w:w="4391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7D47AF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15%</w:t>
            </w:r>
          </w:p>
        </w:tc>
      </w:tr>
      <w:tr w:rsidR="00293B53" w:rsidTr="008F14E1">
        <w:trPr>
          <w:trHeight w:val="357"/>
        </w:trPr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бронирования</w:t>
            </w:r>
          </w:p>
        </w:tc>
        <w:tc>
          <w:tcPr>
            <w:tcW w:w="4391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1154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03/09/19 - 03/11/19</w:t>
            </w:r>
          </w:p>
        </w:tc>
        <w:tc>
          <w:tcPr>
            <w:tcW w:w="1647" w:type="dxa"/>
          </w:tcPr>
          <w:p w:rsidR="00293B53" w:rsidRDefault="00D50667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0"/>
                <w:sz w:val="16"/>
              </w:rPr>
              <w:t>01/04/19 - 31/05/19</w:t>
            </w:r>
          </w:p>
        </w:tc>
        <w:tc>
          <w:tcPr>
            <w:tcW w:w="4391" w:type="dxa"/>
          </w:tcPr>
          <w:p w:rsidR="00293B53" w:rsidRDefault="00D50667">
            <w:pPr>
              <w:pStyle w:val="TableParagraph"/>
              <w:spacing w:before="79" w:line="242" w:lineRule="auto"/>
              <w:ind w:right="516"/>
              <w:rPr>
                <w:sz w:val="16"/>
              </w:rPr>
            </w:pPr>
            <w:r>
              <w:rPr>
                <w:sz w:val="16"/>
              </w:rPr>
              <w:t>Classic Sea View Double Classic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  <w:p w:rsidR="00293B53" w:rsidRDefault="00D50667">
            <w:pPr>
              <w:pStyle w:val="TableParagraph"/>
              <w:spacing w:line="242" w:lineRule="auto"/>
              <w:ind w:right="51"/>
              <w:rPr>
                <w:sz w:val="16"/>
              </w:rPr>
            </w:pPr>
            <w:r>
              <w:rPr>
                <w:sz w:val="16"/>
              </w:rPr>
              <w:t>Classic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Double Junior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</w:p>
          <w:p w:rsidR="00293B53" w:rsidRDefault="00D50667">
            <w:pPr>
              <w:pStyle w:val="TableParagraph"/>
              <w:spacing w:line="242" w:lineRule="auto"/>
              <w:ind w:right="1506"/>
              <w:jc w:val="both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View </w:t>
            </w:r>
            <w:r>
              <w:rPr>
                <w:w w:val="95"/>
                <w:sz w:val="16"/>
              </w:rPr>
              <w:t>Suite</w:t>
            </w:r>
            <w:r>
              <w:rPr>
                <w:spacing w:val="-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Exclusive Suite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Atlantide</w:t>
            </w:r>
          </w:p>
        </w:tc>
        <w:tc>
          <w:tcPr>
            <w:tcW w:w="2126" w:type="dxa"/>
          </w:tcPr>
          <w:p w:rsidR="00293B53" w:rsidRDefault="007D47AF">
            <w:pPr>
              <w:pStyle w:val="TableParagraph"/>
              <w:spacing w:before="79"/>
              <w:rPr>
                <w:sz w:val="16"/>
              </w:rPr>
            </w:pPr>
            <w:r>
              <w:rPr>
                <w:w w:val="95"/>
                <w:sz w:val="16"/>
                <w:lang w:val="ru-RU"/>
              </w:rPr>
              <w:t>Предоплата 50% до</w:t>
            </w:r>
            <w:r w:rsidR="00D50667">
              <w:rPr>
                <w:w w:val="95"/>
                <w:sz w:val="16"/>
              </w:rPr>
              <w:t xml:space="preserve"> 0</w:t>
            </w:r>
            <w:r>
              <w:rPr>
                <w:w w:val="95"/>
                <w:sz w:val="16"/>
                <w:lang w:val="ru-RU"/>
              </w:rPr>
              <w:t>1</w:t>
            </w:r>
            <w:r w:rsidR="00D50667">
              <w:rPr>
                <w:w w:val="95"/>
                <w:sz w:val="16"/>
              </w:rPr>
              <w:t>/06/19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4"/>
        <w:rPr>
          <w:sz w:val="21"/>
        </w:rPr>
      </w:pPr>
    </w:p>
    <w:p w:rsidR="00293B53" w:rsidRDefault="00D50667">
      <w:pPr>
        <w:pStyle w:val="a3"/>
        <w:ind w:left="112"/>
      </w:pPr>
      <w:r>
        <w:rPr>
          <w:w w:val="95"/>
        </w:rPr>
        <w:t>Grand Hotel Mazzarò Sea Palace 5* (TAORMINA</w:t>
      </w:r>
      <w:r w:rsidR="007D47AF" w:rsidRPr="00675176">
        <w:rPr>
          <w:w w:val="95"/>
        </w:rPr>
        <w:t xml:space="preserve">, </w:t>
      </w:r>
      <w:r w:rsidR="007D47AF">
        <w:rPr>
          <w:w w:val="95"/>
          <w:lang w:val="ru-RU"/>
        </w:rPr>
        <w:t>Сицилия</w:t>
      </w:r>
      <w:r w:rsidR="00675176" w:rsidRPr="00675176">
        <w:rPr>
          <w:w w:val="95"/>
        </w:rPr>
        <w:t xml:space="preserve">, </w:t>
      </w:r>
      <w:r w:rsidR="00675176">
        <w:rPr>
          <w:w w:val="95"/>
          <w:lang w:val="ru-RU"/>
        </w:rPr>
        <w:t>восточное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Default="007D47AF">
      <w:pPr>
        <w:spacing w:before="2"/>
        <w:ind w:left="112"/>
      </w:pPr>
      <w:r>
        <w:rPr>
          <w:w w:val="95"/>
          <w:lang w:val="ru-RU"/>
        </w:rPr>
        <w:t>СПО №</w:t>
      </w:r>
      <w:r w:rsidR="00D50667">
        <w:rPr>
          <w:w w:val="95"/>
        </w:rPr>
        <w:t xml:space="preserve"> 1 - 15%</w:t>
      </w:r>
    </w:p>
    <w:p w:rsidR="00293B53" w:rsidRDefault="00293B53">
      <w:pPr>
        <w:spacing w:before="2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47"/>
        <w:gridCol w:w="4391"/>
        <w:gridCol w:w="2126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7D47AF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15%</w:t>
            </w:r>
          </w:p>
        </w:tc>
      </w:tr>
      <w:tr w:rsidR="00293B53" w:rsidTr="008F14E1">
        <w:trPr>
          <w:trHeight w:val="354"/>
        </w:trPr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бронирования</w:t>
            </w:r>
          </w:p>
        </w:tc>
        <w:tc>
          <w:tcPr>
            <w:tcW w:w="4391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7D47AF" w:rsidRDefault="007D47AF">
            <w:pPr>
              <w:pStyle w:val="TableParagraph"/>
              <w:spacing w:before="79"/>
              <w:ind w:left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1816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05/04/19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04/05/19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05/05/19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01/06/19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02/06/19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22/06/19</w:t>
            </w:r>
          </w:p>
          <w:p w:rsidR="00293B53" w:rsidRDefault="00D50667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0"/>
                <w:sz w:val="16"/>
              </w:rPr>
              <w:t>23/06/19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27/07/19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28/07/19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31/08/19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01/09/19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14/09/19</w:t>
            </w:r>
          </w:p>
          <w:p w:rsidR="00293B53" w:rsidRDefault="00D50667"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90"/>
                <w:sz w:val="16"/>
              </w:rPr>
              <w:t>15/09/19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28/09/19</w:t>
            </w:r>
          </w:p>
          <w:p w:rsidR="00293B53" w:rsidRDefault="00D50667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90"/>
                <w:sz w:val="16"/>
              </w:rPr>
              <w:t>29/09/19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03/11/19</w:t>
            </w:r>
          </w:p>
        </w:tc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23/07/19 - 31/03/19</w:t>
            </w:r>
          </w:p>
        </w:tc>
        <w:tc>
          <w:tcPr>
            <w:tcW w:w="4391" w:type="dxa"/>
          </w:tcPr>
          <w:p w:rsidR="00293B53" w:rsidRDefault="00D50667">
            <w:pPr>
              <w:pStyle w:val="TableParagraph"/>
              <w:spacing w:before="81" w:line="242" w:lineRule="auto"/>
              <w:ind w:right="50"/>
              <w:rPr>
                <w:sz w:val="16"/>
              </w:rPr>
            </w:pPr>
            <w:r>
              <w:rPr>
                <w:sz w:val="16"/>
              </w:rPr>
              <w:t>Classic Sea View Double Classic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Use Classic Superior Sea View Junior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</w:p>
          <w:p w:rsidR="00293B53" w:rsidRDefault="00D50667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Suite</w:t>
            </w:r>
          </w:p>
          <w:p w:rsidR="00293B53" w:rsidRDefault="00D50667">
            <w:pPr>
              <w:pStyle w:val="TableParagraph"/>
              <w:spacing w:line="242" w:lineRule="auto"/>
              <w:ind w:right="424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Terrace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Mini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Pool Suite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Exclusive</w:t>
            </w:r>
          </w:p>
          <w:p w:rsidR="00293B53" w:rsidRDefault="00D50667">
            <w:pPr>
              <w:pStyle w:val="TableParagraph"/>
              <w:spacing w:before="1" w:line="242" w:lineRule="auto"/>
              <w:ind w:right="584"/>
              <w:rPr>
                <w:sz w:val="16"/>
              </w:rPr>
            </w:pPr>
            <w:r>
              <w:rPr>
                <w:sz w:val="16"/>
              </w:rPr>
              <w:t>Inner Single Room Inner Double Room Inn</w:t>
            </w:r>
            <w:r>
              <w:rPr>
                <w:sz w:val="16"/>
              </w:rPr>
              <w:t>er Family Room</w:t>
            </w:r>
          </w:p>
        </w:tc>
        <w:tc>
          <w:tcPr>
            <w:tcW w:w="2126" w:type="dxa"/>
          </w:tcPr>
          <w:p w:rsidR="00293B53" w:rsidRDefault="007D47AF">
            <w:pPr>
              <w:pStyle w:val="TableParagraph"/>
              <w:spacing w:before="81"/>
              <w:ind w:left="79"/>
              <w:rPr>
                <w:sz w:val="16"/>
              </w:rPr>
            </w:pPr>
            <w:r>
              <w:rPr>
                <w:w w:val="95"/>
                <w:sz w:val="16"/>
                <w:lang w:val="ru-RU"/>
              </w:rPr>
              <w:t>Предоплата 50% до</w:t>
            </w:r>
            <w:r w:rsidR="00D50667"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  <w:lang w:val="ru-RU"/>
              </w:rPr>
              <w:t>31</w:t>
            </w:r>
            <w:r w:rsidR="00D50667">
              <w:rPr>
                <w:w w:val="95"/>
                <w:sz w:val="16"/>
              </w:rPr>
              <w:t>/0</w:t>
            </w:r>
            <w:r>
              <w:rPr>
                <w:w w:val="95"/>
                <w:sz w:val="16"/>
                <w:lang w:val="ru-RU"/>
              </w:rPr>
              <w:t>3</w:t>
            </w:r>
            <w:r w:rsidR="00D50667">
              <w:rPr>
                <w:w w:val="95"/>
                <w:sz w:val="16"/>
              </w:rPr>
              <w:t>/19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5"/>
        <w:rPr>
          <w:sz w:val="21"/>
        </w:rPr>
      </w:pPr>
    </w:p>
    <w:p w:rsidR="00293B53" w:rsidRDefault="00D50667">
      <w:pPr>
        <w:pStyle w:val="a3"/>
        <w:ind w:left="112"/>
      </w:pPr>
      <w:r>
        <w:rPr>
          <w:w w:val="95"/>
        </w:rPr>
        <w:t>Grand Hotel Mazzarò Sea Palace 5* (TAORMINA</w:t>
      </w:r>
      <w:r w:rsidR="007D47AF" w:rsidRPr="00675176">
        <w:rPr>
          <w:w w:val="95"/>
        </w:rPr>
        <w:t xml:space="preserve">, </w:t>
      </w:r>
      <w:r w:rsidR="007D47AF">
        <w:rPr>
          <w:w w:val="95"/>
          <w:lang w:val="ru-RU"/>
        </w:rPr>
        <w:t>Сицилия</w:t>
      </w:r>
      <w:r w:rsidR="00675176" w:rsidRPr="00675176">
        <w:rPr>
          <w:w w:val="95"/>
        </w:rPr>
        <w:t xml:space="preserve">, </w:t>
      </w:r>
      <w:r w:rsidR="00675176">
        <w:rPr>
          <w:w w:val="95"/>
          <w:lang w:val="ru-RU"/>
        </w:rPr>
        <w:t>восточное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5"/>
        </w:rPr>
        <w:t>)</w:t>
      </w:r>
    </w:p>
    <w:p w:rsidR="00293B53" w:rsidRDefault="007D47AF">
      <w:pPr>
        <w:spacing w:before="1"/>
        <w:ind w:left="112"/>
      </w:pPr>
      <w:r>
        <w:rPr>
          <w:w w:val="95"/>
          <w:lang w:val="ru-RU"/>
        </w:rPr>
        <w:t>СПО</w:t>
      </w:r>
      <w:r w:rsidR="00D50667">
        <w:rPr>
          <w:w w:val="95"/>
        </w:rPr>
        <w:t xml:space="preserve"> 2 - 15%</w:t>
      </w:r>
    </w:p>
    <w:p w:rsidR="00293B53" w:rsidRDefault="00293B53">
      <w:pPr>
        <w:spacing w:before="3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47"/>
        <w:gridCol w:w="4391"/>
        <w:gridCol w:w="2126"/>
      </w:tblGrid>
      <w:tr w:rsidR="00293B53" w:rsidTr="008F14E1">
        <w:trPr>
          <w:trHeight w:val="356"/>
        </w:trPr>
        <w:tc>
          <w:tcPr>
            <w:tcW w:w="9811" w:type="dxa"/>
            <w:gridSpan w:val="4"/>
          </w:tcPr>
          <w:p w:rsidR="00293B53" w:rsidRDefault="007D47AF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15%</w:t>
            </w:r>
          </w:p>
        </w:tc>
      </w:tr>
      <w:tr w:rsidR="00293B53" w:rsidTr="008F14E1">
        <w:trPr>
          <w:trHeight w:val="354"/>
        </w:trPr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бронирования</w:t>
            </w:r>
          </w:p>
        </w:tc>
        <w:tc>
          <w:tcPr>
            <w:tcW w:w="4391" w:type="dxa"/>
          </w:tcPr>
          <w:p w:rsidR="00293B53" w:rsidRPr="007D47AF" w:rsidRDefault="007D47AF">
            <w:pPr>
              <w:pStyle w:val="TableParagraph"/>
              <w:spacing w:before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2126" w:type="dxa"/>
          </w:tcPr>
          <w:p w:rsidR="00293B53" w:rsidRPr="007D47AF" w:rsidRDefault="007D47AF">
            <w:pPr>
              <w:pStyle w:val="TableParagraph"/>
              <w:spacing w:before="78"/>
              <w:ind w:left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553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03/09/19 - 03/11/19</w:t>
            </w:r>
          </w:p>
        </w:tc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01/04/19 - 31/05/19</w:t>
            </w:r>
          </w:p>
        </w:tc>
        <w:tc>
          <w:tcPr>
            <w:tcW w:w="4391" w:type="dxa"/>
          </w:tcPr>
          <w:p w:rsidR="00293B53" w:rsidRDefault="00D50667">
            <w:pPr>
              <w:pStyle w:val="TableParagraph"/>
              <w:spacing w:before="81"/>
              <w:ind w:right="50"/>
              <w:rPr>
                <w:sz w:val="16"/>
              </w:rPr>
            </w:pPr>
            <w:r>
              <w:rPr>
                <w:sz w:val="16"/>
              </w:rPr>
              <w:t>Classic Sea View Double Classic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</w:p>
        </w:tc>
        <w:tc>
          <w:tcPr>
            <w:tcW w:w="2126" w:type="dxa"/>
          </w:tcPr>
          <w:p w:rsidR="00293B53" w:rsidRDefault="007D47AF">
            <w:pPr>
              <w:pStyle w:val="TableParagraph"/>
              <w:spacing w:before="81"/>
              <w:ind w:left="79"/>
              <w:rPr>
                <w:sz w:val="16"/>
              </w:rPr>
            </w:pPr>
            <w:r>
              <w:rPr>
                <w:w w:val="95"/>
                <w:sz w:val="16"/>
                <w:lang w:val="ru-RU"/>
              </w:rPr>
              <w:t xml:space="preserve">Предоплата 50% </w:t>
            </w:r>
            <w:proofErr w:type="gramStart"/>
            <w:r>
              <w:rPr>
                <w:w w:val="95"/>
                <w:sz w:val="16"/>
                <w:lang w:val="ru-RU"/>
              </w:rPr>
              <w:t xml:space="preserve">до </w:t>
            </w:r>
            <w:r w:rsidR="00D50667">
              <w:rPr>
                <w:w w:val="95"/>
                <w:sz w:val="16"/>
              </w:rPr>
              <w:t xml:space="preserve"> 0</w:t>
            </w:r>
            <w:r>
              <w:rPr>
                <w:w w:val="95"/>
                <w:sz w:val="16"/>
                <w:lang w:val="ru-RU"/>
              </w:rPr>
              <w:t>1</w:t>
            </w:r>
            <w:proofErr w:type="gramEnd"/>
            <w:r w:rsidR="00D50667">
              <w:rPr>
                <w:w w:val="95"/>
                <w:sz w:val="16"/>
              </w:rPr>
              <w:t>/06/19</w:t>
            </w:r>
          </w:p>
        </w:tc>
      </w:tr>
    </w:tbl>
    <w:p w:rsidR="00293B53" w:rsidRDefault="00293B53">
      <w:pPr>
        <w:rPr>
          <w:sz w:val="16"/>
        </w:rPr>
        <w:sectPr w:rsidR="00293B53" w:rsidSect="007D47AF">
          <w:pgSz w:w="11910" w:h="16840"/>
          <w:pgMar w:top="1134" w:right="851" w:bottom="278" w:left="851" w:header="720" w:footer="720" w:gutter="0"/>
          <w:cols w:space="720"/>
        </w:sectPr>
      </w:pPr>
    </w:p>
    <w:p w:rsidR="00293B53" w:rsidRDefault="00BD2188" w:rsidP="00BD2188">
      <w:pPr>
        <w:pStyle w:val="a3"/>
        <w:spacing w:before="101"/>
      </w:pPr>
      <w:r w:rsidRPr="00675176">
        <w:rPr>
          <w:w w:val="90"/>
        </w:rPr>
        <w:lastRenderedPageBreak/>
        <w:t xml:space="preserve">  </w:t>
      </w:r>
      <w:r w:rsidR="00D50667">
        <w:rPr>
          <w:w w:val="90"/>
        </w:rPr>
        <w:t>Tanka Village 4* (VILLASIMIUS</w:t>
      </w:r>
      <w:r w:rsidR="008F14E1" w:rsidRPr="00675176">
        <w:rPr>
          <w:w w:val="90"/>
        </w:rPr>
        <w:t xml:space="preserve">, </w:t>
      </w:r>
      <w:r w:rsidR="008F14E1">
        <w:rPr>
          <w:w w:val="90"/>
          <w:lang w:val="ru-RU"/>
        </w:rPr>
        <w:t>Сардиния</w:t>
      </w:r>
      <w:r w:rsidR="00675176" w:rsidRPr="00675176">
        <w:rPr>
          <w:w w:val="90"/>
        </w:rPr>
        <w:t xml:space="preserve">, </w:t>
      </w:r>
      <w:r w:rsidR="00675176">
        <w:rPr>
          <w:w w:val="95"/>
          <w:lang w:val="ru-RU"/>
        </w:rPr>
        <w:t>юж</w:t>
      </w:r>
      <w:r w:rsidR="00675176">
        <w:rPr>
          <w:w w:val="95"/>
          <w:lang w:val="ru-RU"/>
        </w:rPr>
        <w:t>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 w:rsidR="00D50667">
        <w:rPr>
          <w:w w:val="90"/>
        </w:rPr>
        <w:t>)</w:t>
      </w:r>
    </w:p>
    <w:p w:rsidR="00293B53" w:rsidRDefault="007D47AF">
      <w:pPr>
        <w:spacing w:before="2"/>
        <w:ind w:left="112"/>
      </w:pPr>
      <w:r>
        <w:rPr>
          <w:lang w:val="ru-RU"/>
        </w:rPr>
        <w:t>Раннее бронирование</w:t>
      </w:r>
      <w:r w:rsidR="00D50667">
        <w:t xml:space="preserve"> 10% </w:t>
      </w:r>
    </w:p>
    <w:p w:rsidR="00293B53" w:rsidRDefault="00293B53">
      <w:pPr>
        <w:spacing w:before="3" w:after="1"/>
        <w:rPr>
          <w:sz w:val="23"/>
        </w:rPr>
      </w:pPr>
    </w:p>
    <w:tbl>
      <w:tblPr>
        <w:tblStyle w:val="TableNormal"/>
        <w:tblW w:w="9811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647"/>
        <w:gridCol w:w="4532"/>
        <w:gridCol w:w="1985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7D47AF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10%</w:t>
            </w:r>
          </w:p>
        </w:tc>
      </w:tr>
      <w:tr w:rsidR="00293B53" w:rsidTr="008F14E1">
        <w:trPr>
          <w:trHeight w:val="354"/>
        </w:trPr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647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бронирования</w:t>
            </w:r>
          </w:p>
        </w:tc>
        <w:tc>
          <w:tcPr>
            <w:tcW w:w="4532" w:type="dxa"/>
          </w:tcPr>
          <w:p w:rsidR="00293B53" w:rsidRPr="007D47AF" w:rsidRDefault="007D47AF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1985" w:type="dxa"/>
          </w:tcPr>
          <w:p w:rsidR="00293B53" w:rsidRPr="007D47AF" w:rsidRDefault="007D47AF" w:rsidP="007D47AF">
            <w:pPr>
              <w:pStyle w:val="TableParagraph"/>
              <w:spacing w:before="79"/>
              <w:ind w:left="8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1184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07/09/19 - 28/09/19</w:t>
            </w:r>
          </w:p>
        </w:tc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01/05/19 - 30/06/19</w:t>
            </w:r>
          </w:p>
        </w:tc>
        <w:tc>
          <w:tcPr>
            <w:tcW w:w="4532" w:type="dxa"/>
          </w:tcPr>
          <w:p w:rsidR="00293B53" w:rsidRDefault="00D50667">
            <w:pPr>
              <w:pStyle w:val="TableParagraph"/>
              <w:spacing w:before="81" w:line="242" w:lineRule="auto"/>
              <w:ind w:right="674"/>
              <w:rPr>
                <w:sz w:val="16"/>
              </w:rPr>
            </w:pPr>
            <w:r>
              <w:rPr>
                <w:sz w:val="16"/>
              </w:rPr>
              <w:t>Monte Garden Monte Superior Casbah Standard Casbah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</w:p>
          <w:p w:rsidR="00293B53" w:rsidRDefault="00D50667">
            <w:pPr>
              <w:pStyle w:val="TableParagraph"/>
              <w:spacing w:line="242" w:lineRule="auto"/>
              <w:ind w:right="63"/>
              <w:jc w:val="both"/>
              <w:rPr>
                <w:sz w:val="16"/>
              </w:rPr>
            </w:pPr>
            <w:r>
              <w:rPr>
                <w:sz w:val="16"/>
              </w:rPr>
              <w:t>Dimora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 xml:space="preserve">Apartment </w:t>
            </w:r>
            <w:r>
              <w:rPr>
                <w:w w:val="95"/>
                <w:sz w:val="16"/>
              </w:rPr>
              <w:t>Dimora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Family</w:t>
            </w:r>
            <w:r>
              <w:rPr>
                <w:spacing w:val="-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Junior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Suite </w:t>
            </w:r>
            <w:r>
              <w:rPr>
                <w:sz w:val="16"/>
              </w:rPr>
              <w:t>Domus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</w:p>
          <w:p w:rsidR="00293B53" w:rsidRDefault="00D50667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Domus Junior Suite</w:t>
            </w:r>
          </w:p>
        </w:tc>
        <w:tc>
          <w:tcPr>
            <w:tcW w:w="1985" w:type="dxa"/>
          </w:tcPr>
          <w:p w:rsidR="00293B53" w:rsidRPr="007D47AF" w:rsidRDefault="007D47AF" w:rsidP="007D47AF">
            <w:pPr>
              <w:pStyle w:val="TableParagraph"/>
              <w:ind w:left="0"/>
              <w:jc w:val="center"/>
              <w:rPr>
                <w:rFonts w:ascii="Times New Roman"/>
                <w:sz w:val="16"/>
                <w:lang w:val="ru-RU"/>
              </w:rPr>
            </w:pPr>
            <w:r>
              <w:rPr>
                <w:rFonts w:ascii="Times New Roman"/>
                <w:sz w:val="16"/>
                <w:lang w:val="ru-RU"/>
              </w:rPr>
              <w:t>При</w:t>
            </w:r>
            <w:r>
              <w:rPr>
                <w:rFonts w:ascii="Times New Roman"/>
                <w:sz w:val="16"/>
                <w:lang w:val="ru-RU"/>
              </w:rPr>
              <w:t xml:space="preserve"> </w:t>
            </w:r>
            <w:r>
              <w:rPr>
                <w:rFonts w:ascii="Times New Roman"/>
                <w:sz w:val="16"/>
                <w:lang w:val="ru-RU"/>
              </w:rPr>
              <w:t>наличии</w:t>
            </w:r>
            <w:r>
              <w:rPr>
                <w:rFonts w:ascii="Times New Roman"/>
                <w:sz w:val="16"/>
                <w:lang w:val="ru-RU"/>
              </w:rPr>
              <w:t xml:space="preserve"> </w:t>
            </w:r>
            <w:r>
              <w:rPr>
                <w:rFonts w:ascii="Times New Roman"/>
                <w:sz w:val="16"/>
                <w:lang w:val="ru-RU"/>
              </w:rPr>
              <w:t>номеров</w:t>
            </w:r>
            <w:r>
              <w:rPr>
                <w:rFonts w:ascii="Times New Roman"/>
                <w:sz w:val="16"/>
                <w:lang w:val="ru-RU"/>
              </w:rPr>
              <w:t xml:space="preserve"> </w:t>
            </w:r>
            <w:r>
              <w:rPr>
                <w:rFonts w:ascii="Times New Roman"/>
                <w:sz w:val="16"/>
                <w:lang w:val="ru-RU"/>
              </w:rPr>
              <w:t>в</w:t>
            </w:r>
            <w:r>
              <w:rPr>
                <w:rFonts w:ascii="Times New Roman"/>
                <w:sz w:val="16"/>
                <w:lang w:val="ru-RU"/>
              </w:rPr>
              <w:t xml:space="preserve"> </w:t>
            </w:r>
            <w:r>
              <w:rPr>
                <w:rFonts w:ascii="Times New Roman"/>
                <w:sz w:val="16"/>
                <w:lang w:val="ru-RU"/>
              </w:rPr>
              <w:t>отеле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4"/>
        <w:rPr>
          <w:sz w:val="21"/>
        </w:rPr>
      </w:pPr>
    </w:p>
    <w:p w:rsidR="00293B53" w:rsidRDefault="00D50667">
      <w:pPr>
        <w:pStyle w:val="a3"/>
        <w:spacing w:before="1"/>
        <w:ind w:left="112"/>
      </w:pPr>
      <w:r>
        <w:rPr>
          <w:w w:val="90"/>
        </w:rPr>
        <w:t>Villa Sant'Andrea 5* (TAORMINA</w:t>
      </w:r>
      <w:r w:rsidR="008F14E1" w:rsidRPr="008F14E1">
        <w:rPr>
          <w:w w:val="90"/>
        </w:rPr>
        <w:t xml:space="preserve">, </w:t>
      </w:r>
      <w:r w:rsidR="008F14E1">
        <w:rPr>
          <w:w w:val="90"/>
          <w:lang w:val="ru-RU"/>
        </w:rPr>
        <w:t>Сицилия</w:t>
      </w:r>
      <w:r w:rsidR="00675176" w:rsidRPr="00675176">
        <w:rPr>
          <w:w w:val="90"/>
        </w:rPr>
        <w:t xml:space="preserve">, </w:t>
      </w:r>
      <w:r w:rsidR="00675176">
        <w:rPr>
          <w:w w:val="95"/>
          <w:lang w:val="ru-RU"/>
        </w:rPr>
        <w:t>восточ</w:t>
      </w:r>
      <w:r w:rsidR="00675176">
        <w:rPr>
          <w:w w:val="95"/>
          <w:lang w:val="ru-RU"/>
        </w:rPr>
        <w:t>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0"/>
        </w:rPr>
        <w:t>)</w:t>
      </w:r>
    </w:p>
    <w:p w:rsidR="00293B53" w:rsidRPr="008F14E1" w:rsidRDefault="008F14E1">
      <w:pPr>
        <w:spacing w:before="1"/>
        <w:ind w:left="112"/>
        <w:rPr>
          <w:lang w:val="ru-RU"/>
        </w:rPr>
      </w:pPr>
      <w:r>
        <w:rPr>
          <w:lang w:val="ru-RU"/>
        </w:rPr>
        <w:t>Раннее</w:t>
      </w:r>
      <w:r w:rsidRPr="008F14E1">
        <w:t xml:space="preserve"> </w:t>
      </w:r>
      <w:r>
        <w:rPr>
          <w:lang w:val="ru-RU"/>
        </w:rPr>
        <w:t>бронирование</w:t>
      </w:r>
      <w:r w:rsidR="00D50667">
        <w:t xml:space="preserve"> 10%</w:t>
      </w:r>
      <w:r>
        <w:rPr>
          <w:lang w:val="ru-RU"/>
        </w:rPr>
        <w:t xml:space="preserve"> за 60 дней</w:t>
      </w:r>
    </w:p>
    <w:p w:rsidR="00293B53" w:rsidRDefault="00293B53">
      <w:pPr>
        <w:spacing w:before="3"/>
        <w:rPr>
          <w:sz w:val="23"/>
        </w:rPr>
      </w:pPr>
    </w:p>
    <w:tbl>
      <w:tblPr>
        <w:tblStyle w:val="TableNormal"/>
        <w:tblW w:w="9811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765"/>
        <w:gridCol w:w="1985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8F14E1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10%</w:t>
            </w:r>
          </w:p>
        </w:tc>
      </w:tr>
      <w:tr w:rsidR="00293B53" w:rsidTr="008F14E1">
        <w:trPr>
          <w:trHeight w:val="354"/>
        </w:trPr>
        <w:tc>
          <w:tcPr>
            <w:tcW w:w="1647" w:type="dxa"/>
          </w:tcPr>
          <w:p w:rsidR="00293B53" w:rsidRPr="008F14E1" w:rsidRDefault="008F14E1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4" w:type="dxa"/>
          </w:tcPr>
          <w:p w:rsidR="00293B53" w:rsidRPr="008F14E1" w:rsidRDefault="008F14E1">
            <w:pPr>
              <w:pStyle w:val="TableParagraph"/>
              <w:spacing w:before="79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765" w:type="dxa"/>
          </w:tcPr>
          <w:p w:rsidR="00293B53" w:rsidRPr="008F14E1" w:rsidRDefault="008F14E1">
            <w:pPr>
              <w:pStyle w:val="TableParagraph"/>
              <w:spacing w:before="79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1985" w:type="dxa"/>
          </w:tcPr>
          <w:p w:rsidR="00293B53" w:rsidRPr="008F14E1" w:rsidRDefault="008F14E1">
            <w:pPr>
              <w:pStyle w:val="TableParagraph"/>
              <w:spacing w:before="79"/>
              <w:ind w:left="18" w:right="5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293B53" w:rsidTr="008F14E1">
        <w:trPr>
          <w:trHeight w:val="1232"/>
        </w:trPr>
        <w:tc>
          <w:tcPr>
            <w:tcW w:w="1647" w:type="dxa"/>
          </w:tcPr>
          <w:p w:rsidR="00293B53" w:rsidRDefault="00D50667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90"/>
                <w:sz w:val="16"/>
              </w:rPr>
              <w:t>21/04/19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30/05/19</w:t>
            </w:r>
          </w:p>
          <w:p w:rsidR="00293B53" w:rsidRDefault="00D50667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27/09/19</w:t>
            </w:r>
            <w:r>
              <w:rPr>
                <w:spacing w:val="-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-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17/10/19</w:t>
            </w:r>
          </w:p>
        </w:tc>
        <w:tc>
          <w:tcPr>
            <w:tcW w:w="1414" w:type="dxa"/>
          </w:tcPr>
          <w:p w:rsidR="00293B53" w:rsidRDefault="00293B5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65" w:type="dxa"/>
          </w:tcPr>
          <w:p w:rsidR="00293B53" w:rsidRDefault="00D50667">
            <w:pPr>
              <w:pStyle w:val="TableParagraph"/>
              <w:spacing w:before="81" w:line="242" w:lineRule="auto"/>
              <w:ind w:left="78" w:right="365"/>
              <w:rPr>
                <w:sz w:val="16"/>
              </w:rPr>
            </w:pPr>
            <w:r>
              <w:rPr>
                <w:sz w:val="16"/>
              </w:rPr>
              <w:t xml:space="preserve">Double Superior Double De-Luxe Junior Suite Garden Junior Suite Superior Junior Suite De-Luxe </w:t>
            </w:r>
            <w:r>
              <w:rPr>
                <w:w w:val="95"/>
                <w:sz w:val="16"/>
              </w:rPr>
              <w:t xml:space="preserve">Junior Suite Executive </w:t>
            </w:r>
            <w:r>
              <w:rPr>
                <w:sz w:val="16"/>
              </w:rPr>
              <w:t>Superior Suite</w:t>
            </w:r>
          </w:p>
          <w:p w:rsidR="00293B53" w:rsidRDefault="00D50667">
            <w:pPr>
              <w:pStyle w:val="TableParagraph"/>
              <w:spacing w:line="242" w:lineRule="auto"/>
              <w:ind w:left="78" w:right="365"/>
              <w:rPr>
                <w:sz w:val="16"/>
              </w:rPr>
            </w:pPr>
            <w:r>
              <w:rPr>
                <w:sz w:val="16"/>
              </w:rPr>
              <w:t xml:space="preserve">De-Luxe Suite Exclusive Suite </w:t>
            </w:r>
            <w:r>
              <w:rPr>
                <w:w w:val="90"/>
                <w:sz w:val="16"/>
              </w:rPr>
              <w:t>Presidential Suite</w:t>
            </w:r>
          </w:p>
          <w:p w:rsidR="00293B53" w:rsidRDefault="00D50667">
            <w:pPr>
              <w:pStyle w:val="TableParagraph"/>
              <w:spacing w:line="244" w:lineRule="auto"/>
              <w:ind w:left="78" w:right="6"/>
              <w:rPr>
                <w:sz w:val="16"/>
              </w:rPr>
            </w:pPr>
            <w:r>
              <w:rPr>
                <w:w w:val="95"/>
                <w:sz w:val="16"/>
              </w:rPr>
              <w:t>Double Superior Single Use Double De-Luxe Single Use</w:t>
            </w:r>
          </w:p>
        </w:tc>
        <w:tc>
          <w:tcPr>
            <w:tcW w:w="1985" w:type="dxa"/>
          </w:tcPr>
          <w:p w:rsidR="00293B53" w:rsidRPr="008F14E1" w:rsidRDefault="008F14E1">
            <w:pPr>
              <w:pStyle w:val="TableParagraph"/>
              <w:spacing w:before="81"/>
              <w:ind w:left="1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Раннее бронирование за 60 дней до заезда</w:t>
            </w:r>
          </w:p>
        </w:tc>
      </w:tr>
    </w:tbl>
    <w:p w:rsidR="00293B53" w:rsidRDefault="00293B53">
      <w:pPr>
        <w:rPr>
          <w:sz w:val="26"/>
        </w:rPr>
      </w:pPr>
    </w:p>
    <w:p w:rsidR="00293B53" w:rsidRDefault="00293B53">
      <w:pPr>
        <w:spacing w:before="4"/>
        <w:rPr>
          <w:sz w:val="21"/>
        </w:rPr>
      </w:pPr>
    </w:p>
    <w:p w:rsidR="00293B53" w:rsidRDefault="00D50667">
      <w:pPr>
        <w:pStyle w:val="a3"/>
        <w:ind w:left="112"/>
      </w:pPr>
      <w:r>
        <w:rPr>
          <w:w w:val="90"/>
        </w:rPr>
        <w:t>Grand Hotel Timeo 5* (TAORMINA</w:t>
      </w:r>
      <w:r w:rsidR="008F14E1" w:rsidRPr="008F14E1">
        <w:rPr>
          <w:w w:val="90"/>
          <w:lang w:val="en-US"/>
        </w:rPr>
        <w:t xml:space="preserve">, </w:t>
      </w:r>
      <w:r w:rsidR="008F14E1">
        <w:rPr>
          <w:w w:val="90"/>
          <w:lang w:val="ru-RU"/>
        </w:rPr>
        <w:t>Сицилия</w:t>
      </w:r>
      <w:r w:rsidR="00675176" w:rsidRPr="00675176">
        <w:rPr>
          <w:w w:val="90"/>
          <w:lang w:val="en-US"/>
        </w:rPr>
        <w:t xml:space="preserve">, </w:t>
      </w:r>
      <w:r w:rsidR="00675176">
        <w:rPr>
          <w:w w:val="95"/>
          <w:lang w:val="ru-RU"/>
        </w:rPr>
        <w:t>восточ</w:t>
      </w:r>
      <w:bookmarkStart w:id="0" w:name="_GoBack"/>
      <w:bookmarkEnd w:id="0"/>
      <w:r w:rsidR="00675176">
        <w:rPr>
          <w:w w:val="95"/>
          <w:lang w:val="ru-RU"/>
        </w:rPr>
        <w:t>ное</w:t>
      </w:r>
      <w:r w:rsidR="00675176" w:rsidRPr="00303BF7">
        <w:rPr>
          <w:w w:val="95"/>
        </w:rPr>
        <w:t xml:space="preserve"> </w:t>
      </w:r>
      <w:r w:rsidR="00675176">
        <w:rPr>
          <w:w w:val="95"/>
          <w:lang w:val="ru-RU"/>
        </w:rPr>
        <w:t>побережье</w:t>
      </w:r>
      <w:r>
        <w:rPr>
          <w:w w:val="90"/>
        </w:rPr>
        <w:t>)</w:t>
      </w:r>
    </w:p>
    <w:p w:rsidR="00293B53" w:rsidRPr="008F14E1" w:rsidRDefault="008F14E1">
      <w:pPr>
        <w:spacing w:before="2"/>
        <w:ind w:left="112"/>
        <w:rPr>
          <w:lang w:val="ru-RU"/>
        </w:rPr>
      </w:pPr>
      <w:r>
        <w:rPr>
          <w:lang w:val="ru-RU"/>
        </w:rPr>
        <w:t xml:space="preserve">Раннее бронирование </w:t>
      </w:r>
      <w:r w:rsidR="00D50667">
        <w:t>10%</w:t>
      </w:r>
      <w:r>
        <w:rPr>
          <w:lang w:val="ru-RU"/>
        </w:rPr>
        <w:t xml:space="preserve"> за 60 дней</w:t>
      </w:r>
    </w:p>
    <w:tbl>
      <w:tblPr>
        <w:tblStyle w:val="TableNormal"/>
        <w:tblW w:w="9811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14"/>
        <w:gridCol w:w="4765"/>
        <w:gridCol w:w="1985"/>
      </w:tblGrid>
      <w:tr w:rsidR="00293B53" w:rsidTr="008F14E1">
        <w:trPr>
          <w:trHeight w:val="357"/>
        </w:trPr>
        <w:tc>
          <w:tcPr>
            <w:tcW w:w="9811" w:type="dxa"/>
            <w:gridSpan w:val="4"/>
          </w:tcPr>
          <w:p w:rsidR="00293B53" w:rsidRDefault="008F14E1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w w:val="90"/>
                <w:sz w:val="16"/>
                <w:lang w:val="ru-RU"/>
              </w:rPr>
              <w:t>СКИДКА</w:t>
            </w:r>
            <w:r w:rsidR="00D50667">
              <w:rPr>
                <w:b/>
                <w:w w:val="90"/>
                <w:sz w:val="16"/>
              </w:rPr>
              <w:t>: 10%</w:t>
            </w:r>
          </w:p>
        </w:tc>
      </w:tr>
      <w:tr w:rsidR="00293B53" w:rsidTr="008F14E1">
        <w:trPr>
          <w:trHeight w:val="357"/>
        </w:trPr>
        <w:tc>
          <w:tcPr>
            <w:tcW w:w="1647" w:type="dxa"/>
          </w:tcPr>
          <w:p w:rsidR="00293B53" w:rsidRPr="008F14E1" w:rsidRDefault="008F14E1">
            <w:pPr>
              <w:pStyle w:val="TableParagraph"/>
              <w:spacing w:before="77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Период путешествия</w:t>
            </w:r>
          </w:p>
        </w:tc>
        <w:tc>
          <w:tcPr>
            <w:tcW w:w="1414" w:type="dxa"/>
          </w:tcPr>
          <w:p w:rsidR="00293B53" w:rsidRPr="008F14E1" w:rsidRDefault="008F14E1">
            <w:pPr>
              <w:pStyle w:val="TableParagraph"/>
              <w:spacing w:before="77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Период бронирования</w:t>
            </w:r>
          </w:p>
        </w:tc>
        <w:tc>
          <w:tcPr>
            <w:tcW w:w="4765" w:type="dxa"/>
          </w:tcPr>
          <w:p w:rsidR="00293B53" w:rsidRPr="008F14E1" w:rsidRDefault="008F14E1">
            <w:pPr>
              <w:pStyle w:val="TableParagraph"/>
              <w:spacing w:before="77"/>
              <w:ind w:left="78"/>
              <w:rPr>
                <w:b/>
                <w:sz w:val="16"/>
                <w:lang w:val="ru-RU"/>
              </w:rPr>
            </w:pPr>
            <w:r>
              <w:rPr>
                <w:b/>
                <w:w w:val="95"/>
                <w:sz w:val="16"/>
                <w:lang w:val="ru-RU"/>
              </w:rPr>
              <w:t>Тип номера по акции</w:t>
            </w:r>
          </w:p>
        </w:tc>
        <w:tc>
          <w:tcPr>
            <w:tcW w:w="1985" w:type="dxa"/>
          </w:tcPr>
          <w:p w:rsidR="00293B53" w:rsidRPr="008F14E1" w:rsidRDefault="008F14E1">
            <w:pPr>
              <w:pStyle w:val="TableParagraph"/>
              <w:spacing w:before="77"/>
              <w:ind w:left="17" w:right="5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w w:val="90"/>
                <w:sz w:val="16"/>
                <w:lang w:val="ru-RU"/>
              </w:rPr>
              <w:t>Условия акции</w:t>
            </w:r>
          </w:p>
        </w:tc>
      </w:tr>
      <w:tr w:rsidR="008F14E1" w:rsidTr="008F14E1">
        <w:trPr>
          <w:trHeight w:val="2712"/>
        </w:trPr>
        <w:tc>
          <w:tcPr>
            <w:tcW w:w="1647" w:type="dxa"/>
          </w:tcPr>
          <w:p w:rsidR="008F14E1" w:rsidRDefault="008F14E1">
            <w:pPr>
              <w:pStyle w:val="TableParagraph"/>
              <w:spacing w:before="76" w:line="171" w:lineRule="exact"/>
              <w:rPr>
                <w:sz w:val="16"/>
              </w:rPr>
            </w:pPr>
            <w:r>
              <w:rPr>
                <w:w w:val="90"/>
                <w:sz w:val="16"/>
              </w:rPr>
              <w:t>12/04/19 - 16/05/19</w:t>
            </w:r>
          </w:p>
          <w:p w:rsidR="008F14E1" w:rsidRDefault="008F14E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w w:val="90"/>
                <w:sz w:val="16"/>
              </w:rPr>
              <w:t>06/10/19 - 02/11/19</w:t>
            </w:r>
          </w:p>
          <w:p w:rsidR="008F14E1" w:rsidRPr="008F14E1" w:rsidRDefault="008F14E1">
            <w:pPr>
              <w:pStyle w:val="TableParagraph"/>
              <w:spacing w:before="95"/>
              <w:rPr>
                <w:b/>
                <w:sz w:val="20"/>
                <w:lang w:val="ru-RU"/>
              </w:rPr>
            </w:pPr>
            <w:r>
              <w:rPr>
                <w:b/>
                <w:w w:val="90"/>
                <w:sz w:val="20"/>
                <w:lang w:val="ru-RU"/>
              </w:rPr>
              <w:t>кроме</w:t>
            </w:r>
          </w:p>
          <w:p w:rsidR="008F14E1" w:rsidRDefault="008F14E1" w:rsidP="00D10D35">
            <w:pPr>
              <w:pStyle w:val="TableParagraph"/>
              <w:spacing w:before="30"/>
              <w:rPr>
                <w:sz w:val="16"/>
              </w:rPr>
            </w:pPr>
            <w:r>
              <w:rPr>
                <w:w w:val="90"/>
                <w:sz w:val="16"/>
              </w:rPr>
              <w:t>18/04/19 - 20/04/19</w:t>
            </w:r>
          </w:p>
        </w:tc>
        <w:tc>
          <w:tcPr>
            <w:tcW w:w="1414" w:type="dxa"/>
          </w:tcPr>
          <w:p w:rsidR="008F14E1" w:rsidRDefault="008F14E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65" w:type="dxa"/>
          </w:tcPr>
          <w:p w:rsidR="008F14E1" w:rsidRDefault="008F14E1">
            <w:pPr>
              <w:pStyle w:val="TableParagraph"/>
              <w:spacing w:before="76" w:line="171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Classic</w:t>
            </w:r>
          </w:p>
          <w:p w:rsidR="008F14E1" w:rsidRDefault="008F14E1">
            <w:pPr>
              <w:pStyle w:val="TableParagraph"/>
              <w:spacing w:line="162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Superior</w:t>
            </w:r>
          </w:p>
          <w:p w:rsidR="008F14E1" w:rsidRDefault="008F14E1"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Gallery</w:t>
            </w:r>
          </w:p>
          <w:p w:rsidR="008F14E1" w:rsidRDefault="008F14E1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De-Luxe</w:t>
            </w:r>
          </w:p>
          <w:p w:rsidR="008F14E1" w:rsidRDefault="008F14E1">
            <w:pPr>
              <w:pStyle w:val="TableParagraph"/>
              <w:spacing w:before="2" w:line="171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Family</w:t>
            </w:r>
          </w:p>
          <w:p w:rsidR="008F14E1" w:rsidRDefault="008F14E1"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sz w:val="16"/>
              </w:rPr>
              <w:t>Junior Suite Superior</w:t>
            </w:r>
          </w:p>
          <w:p w:rsidR="008F14E1" w:rsidRDefault="008F14E1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sz w:val="16"/>
              </w:rPr>
              <w:t>Junior Suite De-Luxe</w:t>
            </w:r>
          </w:p>
          <w:p w:rsidR="008F14E1" w:rsidRDefault="008F14E1">
            <w:pPr>
              <w:pStyle w:val="TableParagraph"/>
              <w:spacing w:before="2" w:line="171" w:lineRule="exact"/>
              <w:ind w:left="78"/>
              <w:rPr>
                <w:sz w:val="16"/>
              </w:rPr>
            </w:pPr>
            <w:r>
              <w:rPr>
                <w:sz w:val="16"/>
              </w:rPr>
              <w:t>Junior Suite Executive</w:t>
            </w:r>
          </w:p>
          <w:p w:rsidR="008F14E1" w:rsidRDefault="008F14E1">
            <w:pPr>
              <w:pStyle w:val="TableParagraph"/>
              <w:spacing w:line="162" w:lineRule="exact"/>
              <w:ind w:left="78"/>
              <w:rPr>
                <w:sz w:val="16"/>
              </w:rPr>
            </w:pPr>
            <w:r>
              <w:rPr>
                <w:sz w:val="16"/>
              </w:rPr>
              <w:t>Suite De-Luxe</w:t>
            </w:r>
          </w:p>
          <w:p w:rsidR="008F14E1" w:rsidRDefault="008F14E1"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sz w:val="16"/>
              </w:rPr>
              <w:t>Suite Exclusive</w:t>
            </w:r>
          </w:p>
          <w:p w:rsidR="008F14E1" w:rsidRDefault="008F14E1"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sz w:val="16"/>
              </w:rPr>
              <w:t>Two-Bedroom Suite Exclusive</w:t>
            </w:r>
          </w:p>
          <w:p w:rsidR="008F14E1" w:rsidRDefault="008F14E1">
            <w:pPr>
              <w:pStyle w:val="TableParagraph"/>
              <w:spacing w:line="162" w:lineRule="exact"/>
              <w:ind w:left="78"/>
              <w:rPr>
                <w:sz w:val="16"/>
              </w:rPr>
            </w:pPr>
            <w:r>
              <w:rPr>
                <w:w w:val="95"/>
                <w:sz w:val="16"/>
              </w:rPr>
              <w:t>Two-Bedroom Suite Presidential</w:t>
            </w:r>
          </w:p>
          <w:p w:rsidR="008F14E1" w:rsidRDefault="008F14E1">
            <w:pPr>
              <w:pStyle w:val="TableParagraph"/>
              <w:spacing w:line="162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Classic Single Use</w:t>
            </w:r>
          </w:p>
          <w:p w:rsidR="008F14E1" w:rsidRDefault="008F14E1"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Superior Single Use</w:t>
            </w:r>
          </w:p>
          <w:p w:rsidR="008F14E1" w:rsidRDefault="008F14E1" w:rsidP="005B156D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sz w:val="16"/>
              </w:rPr>
              <w:t>Double De-Luxe Single Use</w:t>
            </w:r>
          </w:p>
        </w:tc>
        <w:tc>
          <w:tcPr>
            <w:tcW w:w="1985" w:type="dxa"/>
          </w:tcPr>
          <w:p w:rsidR="008F14E1" w:rsidRPr="00303BF7" w:rsidRDefault="008F14E1">
            <w:pPr>
              <w:pStyle w:val="TableParagraph"/>
              <w:spacing w:before="76" w:line="171" w:lineRule="exact"/>
              <w:ind w:left="17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ru-RU"/>
              </w:rPr>
              <w:t>Раннее бронирование за 60 дней до заезда</w:t>
            </w:r>
          </w:p>
        </w:tc>
      </w:tr>
    </w:tbl>
    <w:p w:rsidR="00D50667" w:rsidRDefault="00D50667"/>
    <w:sectPr w:rsidR="00D50667">
      <w:pgSz w:w="11910" w:h="16840"/>
      <w:pgMar w:top="14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B53"/>
    <w:rsid w:val="00293B53"/>
    <w:rsid w:val="00303BF7"/>
    <w:rsid w:val="00675176"/>
    <w:rsid w:val="007D47AF"/>
    <w:rsid w:val="008F14E1"/>
    <w:rsid w:val="00BD2188"/>
    <w:rsid w:val="00D50667"/>
    <w:rsid w:val="00F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F4D7"/>
  <w15:docId w15:val="{0E9C05E7-4A31-448B-907A-ECD5BBE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528741 zkz</cp:lastModifiedBy>
  <cp:revision>4</cp:revision>
  <dcterms:created xsi:type="dcterms:W3CDTF">2018-12-06T12:17:00Z</dcterms:created>
  <dcterms:modified xsi:type="dcterms:W3CDTF">2018-12-06T13:03:00Z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2018-12-06T00:00:00Z</vt:filetime>
  </property>
</Properties>
</file>